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2D35" w14:textId="2E0111FF" w:rsidR="002F1E55" w:rsidRDefault="002F1E55">
      <w:pPr>
        <w:rPr>
          <w:rFonts w:ascii="Bookman Old Style" w:hAnsi="Bookman Old Style" w:cs="Bookman Old Style"/>
          <w:b/>
          <w:bCs/>
          <w:color w:val="264425"/>
          <w:sz w:val="32"/>
          <w:szCs w:val="32"/>
        </w:rPr>
      </w:pPr>
    </w:p>
    <w:p w14:paraId="3D20DC8A" w14:textId="77777777" w:rsidR="002F1E55" w:rsidRDefault="002F1E55">
      <w:pPr>
        <w:rPr>
          <w:rFonts w:ascii="Bookman Old Style" w:hAnsi="Bookman Old Style" w:cs="Bookman Old Style"/>
          <w:b/>
          <w:bCs/>
          <w:color w:val="264425"/>
          <w:sz w:val="32"/>
          <w:szCs w:val="32"/>
        </w:rPr>
      </w:pPr>
    </w:p>
    <w:p w14:paraId="30B97B51" w14:textId="77777777" w:rsidR="002F1E55" w:rsidRDefault="002F1E55">
      <w:pPr>
        <w:rPr>
          <w:rFonts w:ascii="Bookman Old Style" w:hAnsi="Bookman Old Style" w:cs="Bookman Old Style"/>
          <w:b/>
          <w:bCs/>
          <w:color w:val="264425"/>
          <w:sz w:val="32"/>
          <w:szCs w:val="32"/>
        </w:rPr>
      </w:pPr>
    </w:p>
    <w:p w14:paraId="62979E25" w14:textId="30AD3718" w:rsidR="002F1E55" w:rsidRPr="00E86459" w:rsidRDefault="001169CB" w:rsidP="001169CB">
      <w:pPr>
        <w:jc w:val="center"/>
        <w:rPr>
          <w:rFonts w:ascii="Gill Sans MT" w:hAnsi="Gill Sans MT" w:cs="Bookman Old Style"/>
          <w:b/>
          <w:bCs/>
          <w:color w:val="F79646" w:themeColor="accent6"/>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459">
        <w:rPr>
          <w:rFonts w:ascii="Gill Sans MT" w:hAnsi="Gill Sans MT" w:cs="Bookman Old Style"/>
          <w:b/>
          <w:bCs/>
          <w:color w:val="F79646" w:themeColor="accent6"/>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CEH Forum Manual</w:t>
      </w:r>
    </w:p>
    <w:p w14:paraId="6D9ACB5A" w14:textId="77777777" w:rsidR="002F1E55" w:rsidRDefault="002F1E55">
      <w:pPr>
        <w:rPr>
          <w:rFonts w:ascii="Bookman Old Style" w:hAnsi="Bookman Old Style" w:cs="Bookman Old Style"/>
          <w:b/>
          <w:bCs/>
          <w:color w:val="264425"/>
          <w:sz w:val="32"/>
          <w:szCs w:val="32"/>
        </w:rPr>
      </w:pPr>
    </w:p>
    <w:p w14:paraId="66783AB2" w14:textId="5F43DA3E" w:rsidR="002F1E55" w:rsidRDefault="002F1E55">
      <w:pPr>
        <w:rPr>
          <w:rFonts w:ascii="Bookman Old Style" w:hAnsi="Bookman Old Style" w:cs="Bookman Old Style"/>
          <w:b/>
          <w:bCs/>
          <w:color w:val="264425"/>
          <w:sz w:val="32"/>
          <w:szCs w:val="32"/>
        </w:rPr>
      </w:pPr>
    </w:p>
    <w:p w14:paraId="2D70BA5F" w14:textId="77777777" w:rsidR="002F1E55" w:rsidRDefault="002F1E55">
      <w:pPr>
        <w:rPr>
          <w:rFonts w:ascii="Bookman Old Style" w:hAnsi="Bookman Old Style" w:cs="Bookman Old Style"/>
          <w:b/>
          <w:bCs/>
          <w:color w:val="264425"/>
          <w:sz w:val="32"/>
          <w:szCs w:val="32"/>
        </w:rPr>
      </w:pPr>
    </w:p>
    <w:p w14:paraId="2338F9CD" w14:textId="06955789" w:rsidR="002F1E55" w:rsidRDefault="001169CB" w:rsidP="001169CB">
      <w:pPr>
        <w:jc w:val="center"/>
        <w:rPr>
          <w:rFonts w:ascii="Bookman Old Style" w:hAnsi="Bookman Old Style" w:cs="Bookman Old Style"/>
          <w:b/>
          <w:bCs/>
          <w:color w:val="264425"/>
          <w:sz w:val="32"/>
          <w:szCs w:val="32"/>
        </w:rPr>
      </w:pPr>
      <w:r>
        <w:rPr>
          <w:rFonts w:ascii="Cambria" w:hAnsi="Cambria"/>
          <w:noProof/>
        </w:rPr>
        <w:drawing>
          <wp:inline distT="0" distB="0" distL="0" distR="0" wp14:anchorId="2A4BE72E" wp14:editId="3CF0A355">
            <wp:extent cx="1858128" cy="2783013"/>
            <wp:effectExtent l="0" t="0" r="0" b="11430"/>
            <wp:docPr id="18" name="Picture 3" descr="~398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86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128" cy="2783013"/>
                    </a:xfrm>
                    <a:prstGeom prst="rect">
                      <a:avLst/>
                    </a:prstGeom>
                    <a:noFill/>
                    <a:ln>
                      <a:noFill/>
                    </a:ln>
                  </pic:spPr>
                </pic:pic>
              </a:graphicData>
            </a:graphic>
          </wp:inline>
        </w:drawing>
      </w:r>
      <w:r>
        <w:rPr>
          <w:rFonts w:ascii="Bookman Old Style" w:hAnsi="Bookman Old Style" w:cs="Bookman Old Style"/>
          <w:b/>
          <w:bCs/>
          <w:noProof/>
          <w:color w:val="264425"/>
          <w:sz w:val="32"/>
          <w:szCs w:val="32"/>
        </w:rPr>
        <w:drawing>
          <wp:inline distT="0" distB="0" distL="0" distR="0" wp14:anchorId="47510CF7" wp14:editId="0B6B2B43">
            <wp:extent cx="3251200" cy="2438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HAPPIEST Registrars EVER! (Note the WINE!)  copy.jpg"/>
                    <pic:cNvPicPr/>
                  </pic:nvPicPr>
                  <pic:blipFill>
                    <a:blip r:embed="rId12">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14:paraId="03E26ED0" w14:textId="77777777" w:rsidR="00281725" w:rsidRDefault="001169CB" w:rsidP="001169CB">
      <w:pPr>
        <w:jc w:val="center"/>
        <w:rPr>
          <w:rFonts w:ascii="Bookman Old Style" w:hAnsi="Bookman Old Style" w:cs="Bookman Old Style"/>
          <w:b/>
          <w:bCs/>
          <w:noProof/>
          <w:color w:val="264425"/>
          <w:sz w:val="32"/>
          <w:szCs w:val="32"/>
        </w:rPr>
      </w:pPr>
      <w:r>
        <w:rPr>
          <w:rFonts w:ascii="Cambria" w:hAnsi="Cambria"/>
          <w:noProof/>
        </w:rPr>
        <w:drawing>
          <wp:inline distT="0" distB="0" distL="0" distR="0" wp14:anchorId="35C4796C" wp14:editId="0C1E50FF">
            <wp:extent cx="3328035" cy="2222500"/>
            <wp:effectExtent l="0" t="0" r="0" b="12700"/>
            <wp:docPr id="17" name="Picture 1" descr="_J1S6493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J1S6493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8035" cy="2222500"/>
                    </a:xfrm>
                    <a:prstGeom prst="rect">
                      <a:avLst/>
                    </a:prstGeom>
                    <a:noFill/>
                    <a:ln>
                      <a:noFill/>
                    </a:ln>
                  </pic:spPr>
                </pic:pic>
              </a:graphicData>
            </a:graphic>
          </wp:inline>
        </w:drawing>
      </w:r>
    </w:p>
    <w:p w14:paraId="473650E2" w14:textId="77777777" w:rsidR="00281725" w:rsidRDefault="00281725" w:rsidP="001169CB">
      <w:pPr>
        <w:jc w:val="center"/>
        <w:rPr>
          <w:rFonts w:ascii="Bookman Old Style" w:hAnsi="Bookman Old Style" w:cs="Bookman Old Style"/>
          <w:b/>
          <w:bCs/>
          <w:noProof/>
          <w:color w:val="264425"/>
          <w:sz w:val="32"/>
          <w:szCs w:val="32"/>
        </w:rPr>
      </w:pPr>
    </w:p>
    <w:p w14:paraId="1BEBA707" w14:textId="77777777" w:rsidR="00281725" w:rsidRDefault="00281725" w:rsidP="001169CB">
      <w:pPr>
        <w:jc w:val="center"/>
        <w:rPr>
          <w:rFonts w:ascii="Bookman Old Style" w:hAnsi="Bookman Old Style" w:cs="Bookman Old Style"/>
          <w:b/>
          <w:bCs/>
          <w:noProof/>
          <w:color w:val="264425"/>
          <w:sz w:val="32"/>
          <w:szCs w:val="32"/>
        </w:rPr>
      </w:pPr>
    </w:p>
    <w:p w14:paraId="3A7382EC" w14:textId="77777777" w:rsidR="00281725" w:rsidRDefault="00281725" w:rsidP="001169CB">
      <w:pPr>
        <w:jc w:val="center"/>
        <w:rPr>
          <w:rFonts w:ascii="Bookman Old Style" w:hAnsi="Bookman Old Style" w:cs="Bookman Old Style"/>
          <w:b/>
          <w:bCs/>
          <w:noProof/>
          <w:color w:val="264425"/>
          <w:sz w:val="32"/>
          <w:szCs w:val="32"/>
        </w:rPr>
      </w:pPr>
    </w:p>
    <w:p w14:paraId="7C72673B" w14:textId="77777777" w:rsidR="00281725" w:rsidRDefault="00281725" w:rsidP="001169CB">
      <w:pPr>
        <w:jc w:val="center"/>
        <w:rPr>
          <w:rFonts w:ascii="Bookman Old Style" w:hAnsi="Bookman Old Style" w:cs="Bookman Old Style"/>
          <w:b/>
          <w:bCs/>
          <w:noProof/>
          <w:color w:val="264425"/>
          <w:sz w:val="32"/>
          <w:szCs w:val="32"/>
        </w:rPr>
      </w:pPr>
    </w:p>
    <w:p w14:paraId="4BEF37EC" w14:textId="77777777" w:rsidR="00281725" w:rsidRDefault="00281725" w:rsidP="001169CB">
      <w:pPr>
        <w:jc w:val="center"/>
        <w:rPr>
          <w:rFonts w:ascii="Bookman Old Style" w:hAnsi="Bookman Old Style" w:cs="Bookman Old Style"/>
          <w:b/>
          <w:bCs/>
          <w:noProof/>
          <w:color w:val="264425"/>
          <w:sz w:val="32"/>
          <w:szCs w:val="32"/>
        </w:rPr>
      </w:pPr>
    </w:p>
    <w:p w14:paraId="33412B62" w14:textId="77777777" w:rsidR="00281725" w:rsidRDefault="00281725" w:rsidP="001169CB">
      <w:pPr>
        <w:jc w:val="center"/>
        <w:rPr>
          <w:rFonts w:ascii="Bookman Old Style" w:hAnsi="Bookman Old Style" w:cs="Bookman Old Style"/>
          <w:b/>
          <w:bCs/>
          <w:noProof/>
          <w:color w:val="264425"/>
          <w:sz w:val="32"/>
          <w:szCs w:val="32"/>
        </w:rPr>
      </w:pPr>
    </w:p>
    <w:p w14:paraId="2A66422C" w14:textId="1D11D0F4" w:rsidR="002F1E55" w:rsidRPr="00281725" w:rsidRDefault="00281725" w:rsidP="001169CB">
      <w:pPr>
        <w:jc w:val="center"/>
        <w:rPr>
          <w:rFonts w:asciiTheme="majorHAnsi" w:hAnsiTheme="majorHAnsi"/>
          <w:sz w:val="36"/>
          <w:szCs w:val="36"/>
        </w:rPr>
      </w:pPr>
      <w:r w:rsidRPr="00281725">
        <w:rPr>
          <w:rFonts w:asciiTheme="majorHAnsi" w:hAnsiTheme="majorHAnsi"/>
          <w:sz w:val="36"/>
          <w:szCs w:val="36"/>
        </w:rPr>
        <w:t>Table of Contents</w:t>
      </w:r>
    </w:p>
    <w:sdt>
      <w:sdtPr>
        <w:rPr>
          <w:rFonts w:ascii="Avenir Medium" w:eastAsiaTheme="minorEastAsia" w:hAnsi="Avenir Medium" w:cstheme="minorBidi"/>
          <w:b w:val="0"/>
          <w:bCs w:val="0"/>
          <w:color w:val="auto"/>
          <w:sz w:val="22"/>
          <w:szCs w:val="24"/>
        </w:rPr>
        <w:id w:val="-1130010032"/>
        <w:docPartObj>
          <w:docPartGallery w:val="Table of Contents"/>
          <w:docPartUnique/>
        </w:docPartObj>
      </w:sdtPr>
      <w:sdtEndPr>
        <w:rPr>
          <w:noProof/>
        </w:rPr>
      </w:sdtEndPr>
      <w:sdtContent>
        <w:p w14:paraId="4B26D043" w14:textId="6631821C" w:rsidR="00C713E7" w:rsidRDefault="00C713E7">
          <w:pPr>
            <w:pStyle w:val="TOCHeading"/>
          </w:pPr>
        </w:p>
        <w:p w14:paraId="062CE179" w14:textId="77777777" w:rsidR="001065B0" w:rsidRDefault="00C713E7">
          <w:pPr>
            <w:pStyle w:val="TOC1"/>
            <w:tabs>
              <w:tab w:val="right" w:leader="dot" w:pos="8630"/>
            </w:tabs>
            <w:rPr>
              <w:rFonts w:asciiTheme="minorHAnsi" w:hAnsiTheme="minorHAnsi"/>
              <w:b w:val="0"/>
              <w:noProof/>
              <w:color w:val="auto"/>
              <w:lang w:eastAsia="ja-JP"/>
            </w:rPr>
          </w:pPr>
          <w:r>
            <w:rPr>
              <w:b w:val="0"/>
            </w:rPr>
            <w:fldChar w:fldCharType="begin"/>
          </w:r>
          <w:r>
            <w:instrText xml:space="preserve"> TOC \o "1-3" \h \z \u </w:instrText>
          </w:r>
          <w:r>
            <w:rPr>
              <w:b w:val="0"/>
            </w:rPr>
            <w:fldChar w:fldCharType="separate"/>
          </w:r>
          <w:r w:rsidR="001065B0">
            <w:rPr>
              <w:noProof/>
            </w:rPr>
            <w:t>The Big Picture – Program Development</w:t>
          </w:r>
          <w:r w:rsidR="001065B0">
            <w:rPr>
              <w:noProof/>
            </w:rPr>
            <w:tab/>
          </w:r>
          <w:r w:rsidR="001065B0">
            <w:rPr>
              <w:noProof/>
            </w:rPr>
            <w:fldChar w:fldCharType="begin"/>
          </w:r>
          <w:r w:rsidR="001065B0">
            <w:rPr>
              <w:noProof/>
            </w:rPr>
            <w:instrText xml:space="preserve"> PAGEREF _Toc265929589 \h </w:instrText>
          </w:r>
          <w:r w:rsidR="001065B0">
            <w:rPr>
              <w:noProof/>
            </w:rPr>
          </w:r>
          <w:r w:rsidR="001065B0">
            <w:rPr>
              <w:noProof/>
            </w:rPr>
            <w:fldChar w:fldCharType="separate"/>
          </w:r>
          <w:r w:rsidR="0067416A">
            <w:rPr>
              <w:noProof/>
            </w:rPr>
            <w:t>4</w:t>
          </w:r>
          <w:r w:rsidR="001065B0">
            <w:rPr>
              <w:noProof/>
            </w:rPr>
            <w:fldChar w:fldCharType="end"/>
          </w:r>
        </w:p>
        <w:p w14:paraId="02D28028" w14:textId="77777777" w:rsidR="001065B0" w:rsidRPr="001065B0" w:rsidRDefault="001065B0" w:rsidP="001C308A">
          <w:pPr>
            <w:pStyle w:val="TOC2"/>
            <w:rPr>
              <w:sz w:val="24"/>
              <w:szCs w:val="24"/>
              <w:lang w:eastAsia="ja-JP"/>
            </w:rPr>
          </w:pPr>
          <w:r w:rsidRPr="001065B0">
            <w:t>TIMELINE</w:t>
          </w:r>
          <w:r w:rsidRPr="001065B0">
            <w:tab/>
          </w:r>
          <w:r w:rsidRPr="001065B0">
            <w:fldChar w:fldCharType="begin"/>
          </w:r>
          <w:r w:rsidRPr="001065B0">
            <w:instrText xml:space="preserve"> PAGEREF _Toc265929590 \h </w:instrText>
          </w:r>
          <w:r w:rsidRPr="001065B0">
            <w:fldChar w:fldCharType="separate"/>
          </w:r>
          <w:r w:rsidR="0067416A">
            <w:t>4</w:t>
          </w:r>
          <w:r w:rsidRPr="001065B0">
            <w:fldChar w:fldCharType="end"/>
          </w:r>
        </w:p>
        <w:p w14:paraId="608B1D8D" w14:textId="77777777" w:rsidR="001065B0" w:rsidRPr="001065B0" w:rsidRDefault="001065B0" w:rsidP="001C308A">
          <w:pPr>
            <w:pStyle w:val="TOC2"/>
            <w:rPr>
              <w:sz w:val="24"/>
              <w:szCs w:val="24"/>
              <w:lang w:eastAsia="ja-JP"/>
            </w:rPr>
          </w:pPr>
          <w:r w:rsidRPr="001065B0">
            <w:t>CHECKLIST</w:t>
          </w:r>
          <w:r w:rsidRPr="001065B0">
            <w:tab/>
          </w:r>
          <w:r w:rsidRPr="001065B0">
            <w:fldChar w:fldCharType="begin"/>
          </w:r>
          <w:r w:rsidRPr="001065B0">
            <w:instrText xml:space="preserve"> PAGEREF _Toc265929591 \h </w:instrText>
          </w:r>
          <w:r w:rsidRPr="001065B0">
            <w:fldChar w:fldCharType="separate"/>
          </w:r>
          <w:r w:rsidR="0067416A">
            <w:t>5</w:t>
          </w:r>
          <w:r w:rsidRPr="001065B0">
            <w:fldChar w:fldCharType="end"/>
          </w:r>
        </w:p>
        <w:p w14:paraId="53F98BB5" w14:textId="77777777" w:rsidR="001065B0" w:rsidRPr="001065B0" w:rsidRDefault="001065B0" w:rsidP="001C308A">
          <w:pPr>
            <w:pStyle w:val="TOC2"/>
            <w:rPr>
              <w:sz w:val="24"/>
              <w:szCs w:val="24"/>
              <w:lang w:eastAsia="ja-JP"/>
            </w:rPr>
          </w:pPr>
          <w:r w:rsidRPr="001065B0">
            <w:t>BRAINSTORM</w:t>
          </w:r>
          <w:r w:rsidRPr="001065B0">
            <w:tab/>
          </w:r>
          <w:r w:rsidRPr="001065B0">
            <w:fldChar w:fldCharType="begin"/>
          </w:r>
          <w:r w:rsidRPr="001065B0">
            <w:instrText xml:space="preserve"> PAGEREF _Toc265929592 \h </w:instrText>
          </w:r>
          <w:r w:rsidRPr="001065B0">
            <w:fldChar w:fldCharType="separate"/>
          </w:r>
          <w:r w:rsidR="0067416A">
            <w:t>10</w:t>
          </w:r>
          <w:r w:rsidRPr="001065B0">
            <w:fldChar w:fldCharType="end"/>
          </w:r>
        </w:p>
        <w:p w14:paraId="2771754C" w14:textId="77777777" w:rsidR="001065B0" w:rsidRPr="001065B0" w:rsidRDefault="001065B0" w:rsidP="001C308A">
          <w:pPr>
            <w:pStyle w:val="TOC2"/>
            <w:rPr>
              <w:sz w:val="24"/>
              <w:szCs w:val="24"/>
              <w:lang w:eastAsia="ja-JP"/>
            </w:rPr>
          </w:pPr>
          <w:r w:rsidRPr="001065B0">
            <w:t>MAP YOUR EVENT</w:t>
          </w:r>
          <w:r w:rsidRPr="001065B0">
            <w:tab/>
          </w:r>
          <w:r w:rsidRPr="001065B0">
            <w:fldChar w:fldCharType="begin"/>
          </w:r>
          <w:r w:rsidRPr="001065B0">
            <w:instrText xml:space="preserve"> PAGEREF _Toc265929593 \h </w:instrText>
          </w:r>
          <w:r w:rsidRPr="001065B0">
            <w:fldChar w:fldCharType="separate"/>
          </w:r>
          <w:r w:rsidR="0067416A">
            <w:t>11</w:t>
          </w:r>
          <w:r w:rsidRPr="001065B0">
            <w:fldChar w:fldCharType="end"/>
          </w:r>
        </w:p>
        <w:p w14:paraId="46ADB695" w14:textId="77777777" w:rsidR="001065B0" w:rsidRPr="001065B0" w:rsidRDefault="001065B0" w:rsidP="001C308A">
          <w:pPr>
            <w:pStyle w:val="TOC2"/>
            <w:rPr>
              <w:sz w:val="24"/>
              <w:szCs w:val="24"/>
              <w:lang w:eastAsia="ja-JP"/>
            </w:rPr>
          </w:pPr>
          <w:r w:rsidRPr="001065B0">
            <w:t>RESOURCES</w:t>
          </w:r>
          <w:r w:rsidRPr="001065B0">
            <w:tab/>
          </w:r>
          <w:r w:rsidRPr="001065B0">
            <w:fldChar w:fldCharType="begin"/>
          </w:r>
          <w:r w:rsidRPr="001065B0">
            <w:instrText xml:space="preserve"> PAGEREF _Toc265929594 \h </w:instrText>
          </w:r>
          <w:r w:rsidRPr="001065B0">
            <w:fldChar w:fldCharType="separate"/>
          </w:r>
          <w:r w:rsidR="0067416A">
            <w:t>12</w:t>
          </w:r>
          <w:r w:rsidRPr="001065B0">
            <w:fldChar w:fldCharType="end"/>
          </w:r>
        </w:p>
        <w:p w14:paraId="11424108" w14:textId="6756B53F" w:rsidR="001065B0" w:rsidRPr="001065B0" w:rsidRDefault="001065B0" w:rsidP="001C308A">
          <w:pPr>
            <w:pStyle w:val="TOC2"/>
            <w:rPr>
              <w:sz w:val="24"/>
              <w:szCs w:val="24"/>
              <w:lang w:eastAsia="ja-JP"/>
            </w:rPr>
          </w:pPr>
          <w:r w:rsidRPr="001065B0">
            <w:t>PLANNING COMMITTEE</w:t>
          </w:r>
          <w:r w:rsidRPr="001065B0">
            <w:tab/>
          </w:r>
          <w:r w:rsidRPr="001065B0">
            <w:fldChar w:fldCharType="begin"/>
          </w:r>
          <w:r w:rsidRPr="001065B0">
            <w:instrText xml:space="preserve"> PAGEREF _Toc265929595 \h </w:instrText>
          </w:r>
          <w:r w:rsidRPr="001065B0">
            <w:fldChar w:fldCharType="separate"/>
          </w:r>
          <w:r w:rsidR="0067416A">
            <w:t>13</w:t>
          </w:r>
          <w:r w:rsidRPr="001065B0">
            <w:fldChar w:fldCharType="end"/>
          </w:r>
        </w:p>
        <w:p w14:paraId="35C58DA6" w14:textId="77777777" w:rsidR="001065B0" w:rsidRPr="001065B0" w:rsidRDefault="001065B0" w:rsidP="001C308A">
          <w:pPr>
            <w:pStyle w:val="TOC2"/>
            <w:rPr>
              <w:sz w:val="24"/>
              <w:szCs w:val="24"/>
              <w:lang w:eastAsia="ja-JP"/>
            </w:rPr>
          </w:pPr>
          <w:r w:rsidRPr="001065B0">
            <w:t>STAKEHOLDER INTERVIEWS</w:t>
          </w:r>
          <w:r w:rsidRPr="001065B0">
            <w:tab/>
          </w:r>
          <w:r w:rsidRPr="001065B0">
            <w:fldChar w:fldCharType="begin"/>
          </w:r>
          <w:r w:rsidRPr="001065B0">
            <w:instrText xml:space="preserve"> PAGEREF _Toc265929596 \h </w:instrText>
          </w:r>
          <w:r w:rsidRPr="001065B0">
            <w:fldChar w:fldCharType="separate"/>
          </w:r>
          <w:r w:rsidR="0067416A">
            <w:t>14</w:t>
          </w:r>
          <w:r w:rsidRPr="001065B0">
            <w:fldChar w:fldCharType="end"/>
          </w:r>
        </w:p>
        <w:p w14:paraId="76D7E68E" w14:textId="77777777" w:rsidR="001065B0" w:rsidRDefault="001065B0">
          <w:pPr>
            <w:pStyle w:val="TOC1"/>
            <w:tabs>
              <w:tab w:val="right" w:leader="dot" w:pos="8630"/>
            </w:tabs>
            <w:rPr>
              <w:rFonts w:asciiTheme="minorHAnsi" w:hAnsiTheme="minorHAnsi"/>
              <w:b w:val="0"/>
              <w:noProof/>
              <w:color w:val="auto"/>
              <w:lang w:eastAsia="ja-JP"/>
            </w:rPr>
          </w:pPr>
          <w:r>
            <w:rPr>
              <w:noProof/>
            </w:rPr>
            <w:t>Fundraising and Budget</w:t>
          </w:r>
          <w:r>
            <w:rPr>
              <w:noProof/>
            </w:rPr>
            <w:tab/>
          </w:r>
          <w:r>
            <w:rPr>
              <w:noProof/>
            </w:rPr>
            <w:fldChar w:fldCharType="begin"/>
          </w:r>
          <w:r>
            <w:rPr>
              <w:noProof/>
            </w:rPr>
            <w:instrText xml:space="preserve"> PAGEREF _Toc265929597 \h </w:instrText>
          </w:r>
          <w:r>
            <w:rPr>
              <w:noProof/>
            </w:rPr>
          </w:r>
          <w:r>
            <w:rPr>
              <w:noProof/>
            </w:rPr>
            <w:fldChar w:fldCharType="separate"/>
          </w:r>
          <w:r w:rsidR="0067416A">
            <w:rPr>
              <w:noProof/>
            </w:rPr>
            <w:t>15</w:t>
          </w:r>
          <w:r>
            <w:rPr>
              <w:noProof/>
            </w:rPr>
            <w:fldChar w:fldCharType="end"/>
          </w:r>
        </w:p>
        <w:p w14:paraId="53B4B9D7" w14:textId="77777777" w:rsidR="001065B0" w:rsidRPr="001065B0" w:rsidRDefault="001065B0" w:rsidP="001C308A">
          <w:pPr>
            <w:pStyle w:val="TOC2"/>
          </w:pPr>
          <w:r w:rsidRPr="001065B0">
            <w:t>GRANTS &amp; SPONSORS</w:t>
          </w:r>
          <w:r w:rsidRPr="001065B0">
            <w:tab/>
          </w:r>
          <w:r w:rsidRPr="001065B0">
            <w:fldChar w:fldCharType="begin"/>
          </w:r>
          <w:r w:rsidRPr="001065B0">
            <w:instrText xml:space="preserve"> PAGEREF _Toc265929598 \h </w:instrText>
          </w:r>
          <w:r w:rsidRPr="001065B0">
            <w:fldChar w:fldCharType="separate"/>
          </w:r>
          <w:r w:rsidR="0067416A">
            <w:t>15</w:t>
          </w:r>
          <w:r w:rsidRPr="001065B0">
            <w:fldChar w:fldCharType="end"/>
          </w:r>
        </w:p>
        <w:p w14:paraId="574A4871" w14:textId="77777777" w:rsidR="001065B0" w:rsidRPr="001065B0" w:rsidRDefault="001065B0" w:rsidP="001C308A">
          <w:pPr>
            <w:pStyle w:val="TOC2"/>
          </w:pPr>
          <w:r w:rsidRPr="001065B0">
            <w:t>BUDGET</w:t>
          </w:r>
          <w:r w:rsidRPr="001065B0">
            <w:tab/>
          </w:r>
          <w:r w:rsidRPr="001065B0">
            <w:fldChar w:fldCharType="begin"/>
          </w:r>
          <w:r w:rsidRPr="001065B0">
            <w:instrText xml:space="preserve"> PAGEREF _Toc265929599 \h </w:instrText>
          </w:r>
          <w:r w:rsidRPr="001065B0">
            <w:fldChar w:fldCharType="separate"/>
          </w:r>
          <w:r w:rsidR="0067416A">
            <w:t>15</w:t>
          </w:r>
          <w:r w:rsidRPr="001065B0">
            <w:fldChar w:fldCharType="end"/>
          </w:r>
        </w:p>
        <w:p w14:paraId="57CA0100" w14:textId="77777777" w:rsidR="001065B0" w:rsidRDefault="001065B0">
          <w:pPr>
            <w:pStyle w:val="TOC1"/>
            <w:tabs>
              <w:tab w:val="right" w:leader="dot" w:pos="8630"/>
            </w:tabs>
            <w:rPr>
              <w:rFonts w:asciiTheme="minorHAnsi" w:hAnsiTheme="minorHAnsi"/>
              <w:b w:val="0"/>
              <w:noProof/>
              <w:color w:val="auto"/>
              <w:lang w:eastAsia="ja-JP"/>
            </w:rPr>
          </w:pPr>
          <w:r>
            <w:rPr>
              <w:noProof/>
            </w:rPr>
            <w:t>Logistics</w:t>
          </w:r>
          <w:r>
            <w:rPr>
              <w:noProof/>
            </w:rPr>
            <w:tab/>
          </w:r>
          <w:r>
            <w:rPr>
              <w:noProof/>
            </w:rPr>
            <w:fldChar w:fldCharType="begin"/>
          </w:r>
          <w:r>
            <w:rPr>
              <w:noProof/>
            </w:rPr>
            <w:instrText xml:space="preserve"> PAGEREF _Toc265929600 \h </w:instrText>
          </w:r>
          <w:r>
            <w:rPr>
              <w:noProof/>
            </w:rPr>
          </w:r>
          <w:r>
            <w:rPr>
              <w:noProof/>
            </w:rPr>
            <w:fldChar w:fldCharType="separate"/>
          </w:r>
          <w:r w:rsidR="0067416A">
            <w:rPr>
              <w:noProof/>
            </w:rPr>
            <w:t>17</w:t>
          </w:r>
          <w:r>
            <w:rPr>
              <w:noProof/>
            </w:rPr>
            <w:fldChar w:fldCharType="end"/>
          </w:r>
        </w:p>
        <w:p w14:paraId="7B9530B1" w14:textId="77777777" w:rsidR="001065B0" w:rsidRPr="001065B0" w:rsidRDefault="001065B0" w:rsidP="001C308A">
          <w:pPr>
            <w:pStyle w:val="TOC2"/>
          </w:pPr>
          <w:r w:rsidRPr="001065B0">
            <w:t>MASTER PLAN</w:t>
          </w:r>
          <w:r w:rsidRPr="001065B0">
            <w:tab/>
          </w:r>
          <w:r w:rsidRPr="001065B0">
            <w:fldChar w:fldCharType="begin"/>
          </w:r>
          <w:r w:rsidRPr="001065B0">
            <w:instrText xml:space="preserve"> PAGEREF _Toc265929601 \h </w:instrText>
          </w:r>
          <w:r w:rsidRPr="001065B0">
            <w:fldChar w:fldCharType="separate"/>
          </w:r>
          <w:r w:rsidR="0067416A">
            <w:t>17</w:t>
          </w:r>
          <w:r w:rsidRPr="001065B0">
            <w:fldChar w:fldCharType="end"/>
          </w:r>
        </w:p>
        <w:p w14:paraId="2579F262" w14:textId="77777777" w:rsidR="001065B0" w:rsidRPr="001065B0" w:rsidRDefault="001065B0" w:rsidP="001C308A">
          <w:pPr>
            <w:pStyle w:val="TOC2"/>
          </w:pPr>
          <w:r w:rsidRPr="001065B0">
            <w:t>EVENT MANAGER</w:t>
          </w:r>
          <w:r w:rsidRPr="001065B0">
            <w:tab/>
          </w:r>
          <w:r w:rsidRPr="001065B0">
            <w:fldChar w:fldCharType="begin"/>
          </w:r>
          <w:r w:rsidRPr="001065B0">
            <w:instrText xml:space="preserve"> PAGEREF _Toc265929602 \h </w:instrText>
          </w:r>
          <w:r w:rsidRPr="001065B0">
            <w:fldChar w:fldCharType="separate"/>
          </w:r>
          <w:r w:rsidR="0067416A">
            <w:t>17</w:t>
          </w:r>
          <w:r w:rsidRPr="001065B0">
            <w:fldChar w:fldCharType="end"/>
          </w:r>
        </w:p>
        <w:p w14:paraId="52546BA6" w14:textId="77777777" w:rsidR="001065B0" w:rsidRPr="001065B0" w:rsidRDefault="001065B0" w:rsidP="001C308A">
          <w:pPr>
            <w:pStyle w:val="TOC2"/>
          </w:pPr>
          <w:r w:rsidRPr="001065B0">
            <w:t>VENUE</w:t>
          </w:r>
          <w:r w:rsidRPr="001065B0">
            <w:tab/>
          </w:r>
          <w:r w:rsidRPr="001065B0">
            <w:fldChar w:fldCharType="begin"/>
          </w:r>
          <w:r w:rsidRPr="001065B0">
            <w:instrText xml:space="preserve"> PAGEREF _Toc265929603 \h </w:instrText>
          </w:r>
          <w:r w:rsidRPr="001065B0">
            <w:fldChar w:fldCharType="separate"/>
          </w:r>
          <w:r w:rsidR="0067416A">
            <w:t>18</w:t>
          </w:r>
          <w:r w:rsidRPr="001065B0">
            <w:fldChar w:fldCharType="end"/>
          </w:r>
        </w:p>
        <w:p w14:paraId="0BB2952D" w14:textId="77777777" w:rsidR="001065B0" w:rsidRPr="001065B0" w:rsidRDefault="001065B0" w:rsidP="001C308A">
          <w:pPr>
            <w:pStyle w:val="TOC2"/>
          </w:pPr>
          <w:r w:rsidRPr="001065B0">
            <w:t>CATERING</w:t>
          </w:r>
          <w:r w:rsidRPr="001065B0">
            <w:tab/>
          </w:r>
          <w:r w:rsidRPr="001065B0">
            <w:fldChar w:fldCharType="begin"/>
          </w:r>
          <w:r w:rsidRPr="001065B0">
            <w:instrText xml:space="preserve"> PAGEREF _Toc265929604 \h </w:instrText>
          </w:r>
          <w:r w:rsidRPr="001065B0">
            <w:fldChar w:fldCharType="separate"/>
          </w:r>
          <w:r w:rsidR="0067416A">
            <w:t>20</w:t>
          </w:r>
          <w:r w:rsidRPr="001065B0">
            <w:fldChar w:fldCharType="end"/>
          </w:r>
        </w:p>
        <w:p w14:paraId="5D1198F7" w14:textId="77777777" w:rsidR="001065B0" w:rsidRPr="001065B0" w:rsidRDefault="001065B0" w:rsidP="001C308A">
          <w:pPr>
            <w:pStyle w:val="TOC2"/>
          </w:pPr>
          <w:r w:rsidRPr="001065B0">
            <w:t>EXHIBITS</w:t>
          </w:r>
          <w:r w:rsidRPr="001065B0">
            <w:tab/>
          </w:r>
          <w:r w:rsidRPr="001065B0">
            <w:fldChar w:fldCharType="begin"/>
          </w:r>
          <w:r w:rsidRPr="001065B0">
            <w:instrText xml:space="preserve"> PAGEREF _Toc265929605 \h </w:instrText>
          </w:r>
          <w:r w:rsidRPr="001065B0">
            <w:fldChar w:fldCharType="separate"/>
          </w:r>
          <w:r w:rsidR="0067416A">
            <w:t>21</w:t>
          </w:r>
          <w:r w:rsidRPr="001065B0">
            <w:fldChar w:fldCharType="end"/>
          </w:r>
        </w:p>
        <w:p w14:paraId="07262FB9" w14:textId="77777777" w:rsidR="001065B0" w:rsidRPr="001065B0" w:rsidRDefault="001065B0" w:rsidP="001C308A">
          <w:pPr>
            <w:pStyle w:val="TOC2"/>
          </w:pPr>
          <w:r w:rsidRPr="001065B0">
            <w:t>VIDEOGRAPHER</w:t>
          </w:r>
          <w:r w:rsidRPr="001065B0">
            <w:tab/>
          </w:r>
          <w:r w:rsidRPr="001065B0">
            <w:fldChar w:fldCharType="begin"/>
          </w:r>
          <w:r w:rsidRPr="001065B0">
            <w:instrText xml:space="preserve"> PAGEREF _Toc265929606 \h </w:instrText>
          </w:r>
          <w:r w:rsidRPr="001065B0">
            <w:fldChar w:fldCharType="separate"/>
          </w:r>
          <w:r w:rsidR="0067416A">
            <w:t>22</w:t>
          </w:r>
          <w:r w:rsidRPr="001065B0">
            <w:fldChar w:fldCharType="end"/>
          </w:r>
        </w:p>
        <w:p w14:paraId="5F018693"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Estimates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_Toc265929607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22</w:t>
          </w:r>
          <w:r w:rsidRPr="001065B0">
            <w:rPr>
              <w:rFonts w:asciiTheme="majorHAnsi" w:hAnsiTheme="majorHAnsi"/>
              <w:noProof/>
            </w:rPr>
            <w:fldChar w:fldCharType="end"/>
          </w:r>
        </w:p>
        <w:p w14:paraId="5894A259"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Edits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_Toc265929608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23</w:t>
          </w:r>
          <w:r w:rsidRPr="001065B0">
            <w:rPr>
              <w:rFonts w:asciiTheme="majorHAnsi" w:hAnsiTheme="majorHAnsi"/>
              <w:noProof/>
            </w:rPr>
            <w:fldChar w:fldCharType="end"/>
          </w:r>
        </w:p>
        <w:p w14:paraId="59250E37"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Payment</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_Toc265929609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23</w:t>
          </w:r>
          <w:r w:rsidRPr="001065B0">
            <w:rPr>
              <w:rFonts w:asciiTheme="majorHAnsi" w:hAnsiTheme="majorHAnsi"/>
              <w:noProof/>
            </w:rPr>
            <w:fldChar w:fldCharType="end"/>
          </w:r>
        </w:p>
        <w:p w14:paraId="7D9F44AB"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Uploading to CHE website</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_Toc265929610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23</w:t>
          </w:r>
          <w:r w:rsidRPr="001065B0">
            <w:rPr>
              <w:rFonts w:asciiTheme="majorHAnsi" w:hAnsiTheme="majorHAnsi"/>
              <w:noProof/>
            </w:rPr>
            <w:fldChar w:fldCharType="end"/>
          </w:r>
        </w:p>
        <w:p w14:paraId="621A5B84" w14:textId="77777777" w:rsidR="001065B0" w:rsidRPr="001065B0" w:rsidRDefault="001065B0" w:rsidP="001C308A">
          <w:pPr>
            <w:pStyle w:val="TOC2"/>
          </w:pPr>
          <w:r w:rsidRPr="001065B0">
            <w:t>RECYCLING</w:t>
          </w:r>
          <w:r w:rsidRPr="001065B0">
            <w:tab/>
          </w:r>
          <w:r w:rsidRPr="001065B0">
            <w:fldChar w:fldCharType="begin"/>
          </w:r>
          <w:r w:rsidRPr="001065B0">
            <w:instrText xml:space="preserve"> PAGEREF _Toc265929611 \h </w:instrText>
          </w:r>
          <w:r w:rsidRPr="001065B0">
            <w:fldChar w:fldCharType="separate"/>
          </w:r>
          <w:r w:rsidR="0067416A">
            <w:t>23</w:t>
          </w:r>
          <w:r w:rsidRPr="001065B0">
            <w:fldChar w:fldCharType="end"/>
          </w:r>
        </w:p>
        <w:p w14:paraId="2835B97C" w14:textId="77777777" w:rsidR="001065B0" w:rsidRPr="001065B0" w:rsidRDefault="001065B0" w:rsidP="001C308A">
          <w:pPr>
            <w:pStyle w:val="TOC2"/>
          </w:pPr>
          <w:r w:rsidRPr="001065B0">
            <w:t>NURSING CEU INFO</w:t>
          </w:r>
          <w:r w:rsidRPr="001065B0">
            <w:tab/>
          </w:r>
          <w:r w:rsidRPr="001065B0">
            <w:fldChar w:fldCharType="begin"/>
          </w:r>
          <w:r w:rsidRPr="001065B0">
            <w:instrText xml:space="preserve"> PAGEREF _Toc265929612 \h </w:instrText>
          </w:r>
          <w:r w:rsidRPr="001065B0">
            <w:fldChar w:fldCharType="separate"/>
          </w:r>
          <w:r w:rsidR="0067416A">
            <w:t>25</w:t>
          </w:r>
          <w:r w:rsidRPr="001065B0">
            <w:fldChar w:fldCharType="end"/>
          </w:r>
        </w:p>
        <w:p w14:paraId="30199E6B" w14:textId="77777777" w:rsidR="001065B0" w:rsidRPr="001065B0" w:rsidRDefault="001065B0" w:rsidP="001C308A">
          <w:pPr>
            <w:pStyle w:val="TOC2"/>
          </w:pPr>
          <w:r w:rsidRPr="001065B0">
            <w:t>FLOWERS</w:t>
          </w:r>
          <w:r w:rsidRPr="001065B0">
            <w:tab/>
          </w:r>
          <w:r w:rsidRPr="001065B0">
            <w:fldChar w:fldCharType="begin"/>
          </w:r>
          <w:r w:rsidRPr="001065B0">
            <w:instrText xml:space="preserve"> PAGEREF _Toc265929613 \h </w:instrText>
          </w:r>
          <w:r w:rsidRPr="001065B0">
            <w:fldChar w:fldCharType="separate"/>
          </w:r>
          <w:r w:rsidR="0067416A">
            <w:t>27</w:t>
          </w:r>
          <w:r w:rsidRPr="001065B0">
            <w:fldChar w:fldCharType="end"/>
          </w:r>
        </w:p>
        <w:p w14:paraId="61DF3693" w14:textId="77777777" w:rsidR="001065B0" w:rsidRPr="001065B0" w:rsidRDefault="001065B0" w:rsidP="001C308A">
          <w:pPr>
            <w:pStyle w:val="TOC2"/>
          </w:pPr>
          <w:r w:rsidRPr="001065B0">
            <w:t>VOLUNTEERS/STAFF COORDINATION</w:t>
          </w:r>
          <w:r w:rsidRPr="001065B0">
            <w:tab/>
          </w:r>
          <w:r w:rsidRPr="001065B0">
            <w:fldChar w:fldCharType="begin"/>
          </w:r>
          <w:r w:rsidRPr="001065B0">
            <w:instrText xml:space="preserve"> PAGEREF _Toc265929614 \h </w:instrText>
          </w:r>
          <w:r w:rsidRPr="001065B0">
            <w:fldChar w:fldCharType="separate"/>
          </w:r>
          <w:r w:rsidR="0067416A">
            <w:t>28</w:t>
          </w:r>
          <w:r w:rsidRPr="001065B0">
            <w:fldChar w:fldCharType="end"/>
          </w:r>
        </w:p>
        <w:p w14:paraId="4B3D9F16" w14:textId="77777777" w:rsidR="001065B0" w:rsidRPr="001065B0" w:rsidRDefault="001065B0" w:rsidP="001C308A">
          <w:pPr>
            <w:pStyle w:val="TOC2"/>
          </w:pPr>
          <w:r w:rsidRPr="001065B0">
            <w:t>ENTERTAINMENT</w:t>
          </w:r>
          <w:r w:rsidRPr="001065B0">
            <w:tab/>
          </w:r>
          <w:r w:rsidRPr="001065B0">
            <w:fldChar w:fldCharType="begin"/>
          </w:r>
          <w:r w:rsidRPr="001065B0">
            <w:instrText xml:space="preserve"> PAGEREF _Toc265929615 \h </w:instrText>
          </w:r>
          <w:r w:rsidRPr="001065B0">
            <w:fldChar w:fldCharType="separate"/>
          </w:r>
          <w:r w:rsidR="0067416A">
            <w:t>28</w:t>
          </w:r>
          <w:r w:rsidRPr="001065B0">
            <w:fldChar w:fldCharType="end"/>
          </w:r>
        </w:p>
        <w:p w14:paraId="160CE83C" w14:textId="77777777" w:rsidR="001065B0" w:rsidRPr="001065B0" w:rsidRDefault="001065B0" w:rsidP="001C308A">
          <w:pPr>
            <w:pStyle w:val="TOC2"/>
          </w:pPr>
          <w:r w:rsidRPr="001065B0">
            <w:t>PHOTOGRAPHY</w:t>
          </w:r>
          <w:r w:rsidRPr="001065B0">
            <w:tab/>
          </w:r>
          <w:r w:rsidRPr="001065B0">
            <w:fldChar w:fldCharType="begin"/>
          </w:r>
          <w:r w:rsidRPr="001065B0">
            <w:instrText xml:space="preserve"> PAGEREF _Toc265929616 \h </w:instrText>
          </w:r>
          <w:r w:rsidRPr="001065B0">
            <w:fldChar w:fldCharType="separate"/>
          </w:r>
          <w:r w:rsidR="0067416A">
            <w:t>28</w:t>
          </w:r>
          <w:r w:rsidRPr="001065B0">
            <w:fldChar w:fldCharType="end"/>
          </w:r>
        </w:p>
        <w:p w14:paraId="08360617" w14:textId="77777777" w:rsidR="001065B0" w:rsidRDefault="001065B0">
          <w:pPr>
            <w:pStyle w:val="TOC1"/>
            <w:tabs>
              <w:tab w:val="right" w:leader="dot" w:pos="8630"/>
            </w:tabs>
            <w:rPr>
              <w:rFonts w:asciiTheme="minorHAnsi" w:hAnsiTheme="minorHAnsi"/>
              <w:b w:val="0"/>
              <w:noProof/>
              <w:color w:val="auto"/>
              <w:lang w:eastAsia="ja-JP"/>
            </w:rPr>
          </w:pPr>
          <w:r>
            <w:rPr>
              <w:noProof/>
            </w:rPr>
            <w:t>Materials</w:t>
          </w:r>
          <w:r>
            <w:rPr>
              <w:noProof/>
            </w:rPr>
            <w:tab/>
          </w:r>
          <w:r>
            <w:rPr>
              <w:noProof/>
            </w:rPr>
            <w:fldChar w:fldCharType="begin"/>
          </w:r>
          <w:r>
            <w:rPr>
              <w:noProof/>
            </w:rPr>
            <w:instrText xml:space="preserve"> PAGEREF _Toc265929617 \h </w:instrText>
          </w:r>
          <w:r>
            <w:rPr>
              <w:noProof/>
            </w:rPr>
          </w:r>
          <w:r>
            <w:rPr>
              <w:noProof/>
            </w:rPr>
            <w:fldChar w:fldCharType="separate"/>
          </w:r>
          <w:r w:rsidR="0067416A">
            <w:rPr>
              <w:noProof/>
            </w:rPr>
            <w:t>29</w:t>
          </w:r>
          <w:r>
            <w:rPr>
              <w:noProof/>
            </w:rPr>
            <w:fldChar w:fldCharType="end"/>
          </w:r>
        </w:p>
        <w:p w14:paraId="1B944DFD" w14:textId="77777777" w:rsidR="001065B0" w:rsidRPr="001065B0" w:rsidRDefault="001065B0" w:rsidP="001C308A">
          <w:pPr>
            <w:pStyle w:val="TOC2"/>
          </w:pPr>
          <w:r w:rsidRPr="001065B0">
            <w:t>PROGRAM</w:t>
          </w:r>
          <w:r w:rsidRPr="001065B0">
            <w:tab/>
          </w:r>
          <w:r w:rsidRPr="001065B0">
            <w:fldChar w:fldCharType="begin"/>
          </w:r>
          <w:r w:rsidRPr="001065B0">
            <w:instrText xml:space="preserve"> PAGEREF _Toc265929618 \h </w:instrText>
          </w:r>
          <w:r w:rsidRPr="001065B0">
            <w:fldChar w:fldCharType="separate"/>
          </w:r>
          <w:r w:rsidR="0067416A">
            <w:t>29</w:t>
          </w:r>
          <w:r w:rsidRPr="001065B0">
            <w:fldChar w:fldCharType="end"/>
          </w:r>
        </w:p>
        <w:p w14:paraId="2380AE24" w14:textId="77777777" w:rsidR="001065B0" w:rsidRPr="001065B0" w:rsidRDefault="001065B0" w:rsidP="001C308A">
          <w:pPr>
            <w:pStyle w:val="TOC2"/>
          </w:pPr>
          <w:r w:rsidRPr="001065B0">
            <w:t>OTHER MATERIALS</w:t>
          </w:r>
          <w:r w:rsidRPr="001065B0">
            <w:tab/>
          </w:r>
          <w:r w:rsidRPr="001065B0">
            <w:fldChar w:fldCharType="begin"/>
          </w:r>
          <w:r w:rsidRPr="001065B0">
            <w:instrText xml:space="preserve"> PAGEREF _Toc265929619 \h </w:instrText>
          </w:r>
          <w:r w:rsidRPr="001065B0">
            <w:fldChar w:fldCharType="separate"/>
          </w:r>
          <w:r w:rsidR="0067416A">
            <w:t>29</w:t>
          </w:r>
          <w:r w:rsidRPr="001065B0">
            <w:fldChar w:fldCharType="end"/>
          </w:r>
        </w:p>
        <w:p w14:paraId="1AA55CA5" w14:textId="77777777" w:rsidR="001065B0" w:rsidRPr="001065B0" w:rsidRDefault="001065B0" w:rsidP="001C308A">
          <w:pPr>
            <w:pStyle w:val="TOC2"/>
          </w:pPr>
          <w:r w:rsidRPr="001065B0">
            <w:t>SIGNAGE/BADGES</w:t>
          </w:r>
          <w:r w:rsidRPr="001065B0">
            <w:tab/>
          </w:r>
          <w:r w:rsidRPr="001065B0">
            <w:fldChar w:fldCharType="begin"/>
          </w:r>
          <w:r w:rsidRPr="001065B0">
            <w:instrText xml:space="preserve"> PAGEREF _Toc265929620 \h </w:instrText>
          </w:r>
          <w:r w:rsidRPr="001065B0">
            <w:fldChar w:fldCharType="separate"/>
          </w:r>
          <w:r w:rsidR="0067416A">
            <w:t>30</w:t>
          </w:r>
          <w:r w:rsidRPr="001065B0">
            <w:fldChar w:fldCharType="end"/>
          </w:r>
        </w:p>
        <w:p w14:paraId="54DFD6F2" w14:textId="77777777" w:rsidR="001065B0" w:rsidRDefault="001065B0">
          <w:pPr>
            <w:pStyle w:val="TOC1"/>
            <w:tabs>
              <w:tab w:val="right" w:leader="dot" w:pos="8630"/>
            </w:tabs>
            <w:rPr>
              <w:rFonts w:asciiTheme="minorHAnsi" w:hAnsiTheme="minorHAnsi"/>
              <w:b w:val="0"/>
              <w:noProof/>
              <w:color w:val="auto"/>
              <w:lang w:eastAsia="ja-JP"/>
            </w:rPr>
          </w:pPr>
          <w:r>
            <w:rPr>
              <w:noProof/>
            </w:rPr>
            <w:t>Marketing</w:t>
          </w:r>
          <w:r>
            <w:rPr>
              <w:noProof/>
            </w:rPr>
            <w:tab/>
          </w:r>
          <w:r>
            <w:rPr>
              <w:noProof/>
            </w:rPr>
            <w:fldChar w:fldCharType="begin"/>
          </w:r>
          <w:r>
            <w:rPr>
              <w:noProof/>
            </w:rPr>
            <w:instrText xml:space="preserve"> PAGEREF _Toc265929621 \h </w:instrText>
          </w:r>
          <w:r>
            <w:rPr>
              <w:noProof/>
            </w:rPr>
          </w:r>
          <w:r>
            <w:rPr>
              <w:noProof/>
            </w:rPr>
            <w:fldChar w:fldCharType="separate"/>
          </w:r>
          <w:r w:rsidR="0067416A">
            <w:rPr>
              <w:noProof/>
            </w:rPr>
            <w:t>31</w:t>
          </w:r>
          <w:r>
            <w:rPr>
              <w:noProof/>
            </w:rPr>
            <w:fldChar w:fldCharType="end"/>
          </w:r>
        </w:p>
        <w:p w14:paraId="2A45D3D0" w14:textId="77777777" w:rsidR="001065B0" w:rsidRPr="001065B0" w:rsidRDefault="001065B0" w:rsidP="001C308A">
          <w:pPr>
            <w:pStyle w:val="TOC2"/>
          </w:pPr>
          <w:r w:rsidRPr="001065B0">
            <w:t>OUTREACH</w:t>
          </w:r>
          <w:r w:rsidRPr="001065B0">
            <w:tab/>
          </w:r>
          <w:r w:rsidRPr="001065B0">
            <w:fldChar w:fldCharType="begin"/>
          </w:r>
          <w:r w:rsidRPr="001065B0">
            <w:instrText xml:space="preserve"> PAGEREF _Toc265929622 \h </w:instrText>
          </w:r>
          <w:r w:rsidRPr="001065B0">
            <w:fldChar w:fldCharType="separate"/>
          </w:r>
          <w:r w:rsidR="0067416A">
            <w:t>31</w:t>
          </w:r>
          <w:r w:rsidRPr="001065B0">
            <w:fldChar w:fldCharType="end"/>
          </w:r>
        </w:p>
        <w:p w14:paraId="53DB9A7E"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Forum Audience</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_Toc265929623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31</w:t>
          </w:r>
          <w:r w:rsidRPr="001065B0">
            <w:rPr>
              <w:rFonts w:asciiTheme="majorHAnsi" w:hAnsiTheme="majorHAnsi"/>
              <w:noProof/>
            </w:rPr>
            <w:fldChar w:fldCharType="end"/>
          </w:r>
        </w:p>
        <w:p w14:paraId="2AC2BC00"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Press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_Toc265929624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32</w:t>
          </w:r>
          <w:r w:rsidRPr="001065B0">
            <w:rPr>
              <w:rFonts w:asciiTheme="majorHAnsi" w:hAnsiTheme="majorHAnsi"/>
              <w:noProof/>
            </w:rPr>
            <w:fldChar w:fldCharType="end"/>
          </w:r>
        </w:p>
        <w:p w14:paraId="0BB318E1"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Social Media</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_Toc265929625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32</w:t>
          </w:r>
          <w:r w:rsidRPr="001065B0">
            <w:rPr>
              <w:rFonts w:asciiTheme="majorHAnsi" w:hAnsiTheme="majorHAnsi"/>
              <w:noProof/>
            </w:rPr>
            <w:fldChar w:fldCharType="end"/>
          </w:r>
        </w:p>
        <w:p w14:paraId="70CE3126" w14:textId="77777777" w:rsidR="001065B0" w:rsidRPr="001065B0" w:rsidRDefault="001065B0" w:rsidP="001C308A">
          <w:pPr>
            <w:pStyle w:val="TOC2"/>
          </w:pPr>
          <w:r w:rsidRPr="001065B0">
            <w:t>REGISTRATION</w:t>
          </w:r>
          <w:r w:rsidRPr="001065B0">
            <w:tab/>
          </w:r>
          <w:r w:rsidRPr="001065B0">
            <w:fldChar w:fldCharType="begin"/>
          </w:r>
          <w:r w:rsidRPr="001065B0">
            <w:instrText xml:space="preserve"> PAGEREF _Toc265929626 \h </w:instrText>
          </w:r>
          <w:r w:rsidRPr="001065B0">
            <w:fldChar w:fldCharType="separate"/>
          </w:r>
          <w:r w:rsidR="0067416A">
            <w:t>33</w:t>
          </w:r>
          <w:r w:rsidRPr="001065B0">
            <w:fldChar w:fldCharType="end"/>
          </w:r>
        </w:p>
        <w:p w14:paraId="31406E99"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Scholarships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_Toc265929627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34</w:t>
          </w:r>
          <w:r w:rsidRPr="001065B0">
            <w:rPr>
              <w:rFonts w:asciiTheme="majorHAnsi" w:hAnsiTheme="majorHAnsi"/>
              <w:noProof/>
            </w:rPr>
            <w:fldChar w:fldCharType="end"/>
          </w:r>
        </w:p>
        <w:p w14:paraId="0FDFBDB9" w14:textId="2071ECD6" w:rsidR="001065B0" w:rsidRDefault="001065B0">
          <w:pPr>
            <w:pStyle w:val="TOC1"/>
            <w:tabs>
              <w:tab w:val="right" w:leader="dot" w:pos="8630"/>
            </w:tabs>
            <w:rPr>
              <w:rFonts w:asciiTheme="minorHAnsi" w:hAnsiTheme="minorHAnsi"/>
              <w:b w:val="0"/>
              <w:noProof/>
              <w:color w:val="auto"/>
              <w:lang w:eastAsia="ja-JP"/>
            </w:rPr>
          </w:pPr>
          <w:r>
            <w:rPr>
              <w:noProof/>
            </w:rPr>
            <w:lastRenderedPageBreak/>
            <w:t>Follow-Up</w:t>
          </w:r>
          <w:r>
            <w:rPr>
              <w:noProof/>
            </w:rPr>
            <w:tab/>
          </w:r>
          <w:r>
            <w:rPr>
              <w:noProof/>
            </w:rPr>
            <w:fldChar w:fldCharType="begin"/>
          </w:r>
          <w:r>
            <w:rPr>
              <w:noProof/>
            </w:rPr>
            <w:instrText xml:space="preserve"> PAGEREF _Toc265929628 \h </w:instrText>
          </w:r>
          <w:r>
            <w:rPr>
              <w:noProof/>
            </w:rPr>
          </w:r>
          <w:r>
            <w:rPr>
              <w:noProof/>
            </w:rPr>
            <w:fldChar w:fldCharType="separate"/>
          </w:r>
          <w:r w:rsidR="0067416A">
            <w:rPr>
              <w:noProof/>
            </w:rPr>
            <w:t>35</w:t>
          </w:r>
          <w:r>
            <w:rPr>
              <w:noProof/>
            </w:rPr>
            <w:fldChar w:fldCharType="end"/>
          </w:r>
        </w:p>
        <w:p w14:paraId="157E2964" w14:textId="77777777" w:rsidR="001065B0" w:rsidRPr="001065B0" w:rsidRDefault="001065B0" w:rsidP="001C308A">
          <w:pPr>
            <w:pStyle w:val="TOC2"/>
          </w:pPr>
          <w:r w:rsidRPr="001065B0">
            <w:t>FORUM 3</w:t>
          </w:r>
          <w:r w:rsidRPr="001065B0">
            <w:tab/>
          </w:r>
          <w:r w:rsidRPr="001065B0">
            <w:fldChar w:fldCharType="begin"/>
          </w:r>
          <w:r w:rsidRPr="001065B0">
            <w:instrText xml:space="preserve"> PAGEREF _Toc265929629 \h </w:instrText>
          </w:r>
          <w:r w:rsidRPr="001065B0">
            <w:fldChar w:fldCharType="separate"/>
          </w:r>
          <w:r w:rsidR="0067416A">
            <w:t>35</w:t>
          </w:r>
          <w:r w:rsidRPr="001065B0">
            <w:fldChar w:fldCharType="end"/>
          </w:r>
        </w:p>
        <w:p w14:paraId="2406AA3C"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Future Projects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_Toc265929630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35</w:t>
          </w:r>
          <w:r w:rsidRPr="001065B0">
            <w:rPr>
              <w:rFonts w:asciiTheme="majorHAnsi" w:hAnsiTheme="majorHAnsi"/>
              <w:noProof/>
            </w:rPr>
            <w:fldChar w:fldCharType="end"/>
          </w:r>
        </w:p>
        <w:p w14:paraId="2EBD8F86"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Public Relations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_Toc265929631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35</w:t>
          </w:r>
          <w:r w:rsidRPr="001065B0">
            <w:rPr>
              <w:rFonts w:asciiTheme="majorHAnsi" w:hAnsiTheme="majorHAnsi"/>
              <w:noProof/>
            </w:rPr>
            <w:fldChar w:fldCharType="end"/>
          </w:r>
        </w:p>
        <w:p w14:paraId="3937C559"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Summary</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_Toc265929632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36</w:t>
          </w:r>
          <w:r w:rsidRPr="001065B0">
            <w:rPr>
              <w:rFonts w:asciiTheme="majorHAnsi" w:hAnsiTheme="majorHAnsi"/>
              <w:noProof/>
            </w:rPr>
            <w:fldChar w:fldCharType="end"/>
          </w:r>
        </w:p>
        <w:p w14:paraId="2B9AAD9E"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Evaluations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_Toc265929633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36</w:t>
          </w:r>
          <w:r w:rsidRPr="001065B0">
            <w:rPr>
              <w:rFonts w:asciiTheme="majorHAnsi" w:hAnsiTheme="majorHAnsi"/>
              <w:noProof/>
            </w:rPr>
            <w:fldChar w:fldCharType="end"/>
          </w:r>
        </w:p>
        <w:p w14:paraId="68034868"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Ideas for next time</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_Toc265929634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38</w:t>
          </w:r>
          <w:r w:rsidRPr="001065B0">
            <w:rPr>
              <w:rFonts w:asciiTheme="majorHAnsi" w:hAnsiTheme="majorHAnsi"/>
              <w:noProof/>
            </w:rPr>
            <w:fldChar w:fldCharType="end"/>
          </w:r>
        </w:p>
        <w:p w14:paraId="60FDBEF5" w14:textId="77777777" w:rsidR="001065B0" w:rsidRPr="001065B0" w:rsidRDefault="001065B0" w:rsidP="001C308A">
          <w:pPr>
            <w:pStyle w:val="TOC2"/>
            <w:rPr>
              <w:sz w:val="24"/>
              <w:szCs w:val="24"/>
              <w:lang w:eastAsia="ja-JP"/>
            </w:rPr>
          </w:pPr>
          <w:r w:rsidRPr="001065B0">
            <w:t>FORUM 2: 2011 We Stepped It Up Together</w:t>
          </w:r>
          <w:r w:rsidRPr="001065B0">
            <w:tab/>
          </w:r>
          <w:r w:rsidRPr="001065B0">
            <w:fldChar w:fldCharType="begin"/>
          </w:r>
          <w:r w:rsidRPr="001065B0">
            <w:instrText xml:space="preserve"> PAGEREF _Toc265929635 \h </w:instrText>
          </w:r>
          <w:r w:rsidRPr="001065B0">
            <w:fldChar w:fldCharType="separate"/>
          </w:r>
          <w:r w:rsidR="0067416A">
            <w:t>38</w:t>
          </w:r>
          <w:r w:rsidRPr="001065B0">
            <w:fldChar w:fldCharType="end"/>
          </w:r>
        </w:p>
        <w:p w14:paraId="01939C8B" w14:textId="77777777" w:rsidR="001065B0" w:rsidRDefault="001065B0" w:rsidP="001C308A">
          <w:pPr>
            <w:pStyle w:val="TOC2"/>
            <w:rPr>
              <w:sz w:val="24"/>
              <w:szCs w:val="24"/>
              <w:lang w:eastAsia="ja-JP"/>
            </w:rPr>
          </w:pPr>
          <w:r>
            <w:t>FORUM 1: 2009</w:t>
          </w:r>
          <w:r>
            <w:tab/>
          </w:r>
          <w:r>
            <w:fldChar w:fldCharType="begin"/>
          </w:r>
          <w:r>
            <w:instrText xml:space="preserve"> PAGEREF _Toc265929636 \h </w:instrText>
          </w:r>
          <w:r>
            <w:fldChar w:fldCharType="separate"/>
          </w:r>
          <w:r w:rsidR="0067416A">
            <w:t>38</w:t>
          </w:r>
          <w:r>
            <w:fldChar w:fldCharType="end"/>
          </w:r>
        </w:p>
        <w:p w14:paraId="2B106E7C" w14:textId="319175C6" w:rsidR="00C713E7" w:rsidRDefault="00C713E7">
          <w:r>
            <w:rPr>
              <w:b/>
              <w:bCs/>
              <w:noProof/>
            </w:rPr>
            <w:fldChar w:fldCharType="end"/>
          </w:r>
        </w:p>
      </w:sdtContent>
    </w:sdt>
    <w:p w14:paraId="2A4D5EC7" w14:textId="77777777" w:rsidR="00281725" w:rsidRDefault="00281725" w:rsidP="001169CB">
      <w:pPr>
        <w:jc w:val="center"/>
      </w:pPr>
    </w:p>
    <w:p w14:paraId="07AE89FA" w14:textId="77777777" w:rsidR="00281725" w:rsidRDefault="00281725" w:rsidP="00281725">
      <w:pPr>
        <w:pStyle w:val="TOC3"/>
        <w:sectPr w:rsidR="00281725" w:rsidSect="002A558F">
          <w:footerReference w:type="even" r:id="rId14"/>
          <w:footerReference w:type="default" r:id="rId15"/>
          <w:footerReference w:type="first" r:id="rId16"/>
          <w:pgSz w:w="12240" w:h="15840"/>
          <w:pgMar w:top="1440" w:right="1800" w:bottom="1440" w:left="1800" w:header="720" w:footer="720" w:gutter="0"/>
          <w:cols w:space="720"/>
          <w:titlePg/>
          <w:docGrid w:linePitch="360"/>
        </w:sectPr>
      </w:pPr>
    </w:p>
    <w:p w14:paraId="510C836C" w14:textId="77777777" w:rsidR="004E2F06" w:rsidRPr="00DE6B4F" w:rsidRDefault="004E2F06" w:rsidP="004E2F06">
      <w:pPr>
        <w:pStyle w:val="Heading1"/>
      </w:pPr>
      <w:bookmarkStart w:id="0" w:name="_Toc265929589"/>
      <w:r w:rsidRPr="00DE6B4F">
        <w:lastRenderedPageBreak/>
        <w:t>The Big Picture – Program Development</w:t>
      </w:r>
      <w:bookmarkEnd w:id="0"/>
    </w:p>
    <w:p w14:paraId="502DA401" w14:textId="0B43EDBD" w:rsidR="001E7B52" w:rsidRDefault="00D63D03" w:rsidP="004E2F06">
      <w:pPr>
        <w:pStyle w:val="Heading2"/>
      </w:pPr>
      <w:bookmarkStart w:id="1" w:name="_Toc265929590"/>
      <w:r>
        <w:t>TIMELINE</w:t>
      </w:r>
      <w:bookmarkEnd w:id="1"/>
    </w:p>
    <w:p w14:paraId="15BBF543" w14:textId="377954E5" w:rsidR="0006541D" w:rsidRDefault="00913039">
      <w:r>
        <w:t>This timeline assumes a Dec. 2015 event date</w:t>
      </w:r>
      <w:r w:rsidR="009E16D6">
        <w:t>:</w:t>
      </w:r>
    </w:p>
    <w:p w14:paraId="66BCCFD3" w14:textId="77777777" w:rsidR="0006541D" w:rsidRDefault="0006541D"/>
    <w:p w14:paraId="747DAC3D" w14:textId="77777777" w:rsidR="0006541D" w:rsidRDefault="0006541D"/>
    <w:p w14:paraId="14459128" w14:textId="454FF620" w:rsidR="0006541D" w:rsidRDefault="0006541D">
      <w:pPr>
        <w:rPr>
          <w:rFonts w:asciiTheme="majorHAnsi" w:eastAsiaTheme="majorEastAsia" w:hAnsiTheme="majorHAnsi" w:cstheme="majorBidi"/>
          <w:b/>
          <w:bCs/>
          <w:color w:val="E36C0A" w:themeColor="accent6" w:themeShade="BF"/>
          <w:sz w:val="26"/>
          <w:szCs w:val="26"/>
        </w:rPr>
      </w:pPr>
    </w:p>
    <w:p w14:paraId="1F62001F" w14:textId="77777777" w:rsidR="00D63D03" w:rsidRDefault="00D63D03" w:rsidP="00CE3292">
      <w:r w:rsidRPr="00EF25C1">
        <w:rPr>
          <w:noProof/>
          <w:szCs w:val="22"/>
        </w:rPr>
        <w:drawing>
          <wp:inline distT="0" distB="0" distL="0" distR="0" wp14:anchorId="5A752388" wp14:editId="29C4E37B">
            <wp:extent cx="8176437" cy="4042410"/>
            <wp:effectExtent l="57150" t="0" r="152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0D1315" w14:textId="77777777" w:rsidR="00D63D03" w:rsidRDefault="00D63D03"/>
    <w:p w14:paraId="3DCD1182" w14:textId="26BA546D" w:rsidR="002A558F" w:rsidRDefault="002A558F"/>
    <w:p w14:paraId="3C93372C" w14:textId="392AA52D" w:rsidR="002A558F" w:rsidRDefault="002A558F" w:rsidP="002A558F">
      <w:pPr>
        <w:tabs>
          <w:tab w:val="left" w:pos="2026"/>
        </w:tabs>
      </w:pPr>
    </w:p>
    <w:p w14:paraId="1D3F004D" w14:textId="77777777" w:rsidR="009E16D6" w:rsidRPr="002A558F" w:rsidRDefault="009E16D6" w:rsidP="002A558F">
      <w:pPr>
        <w:sectPr w:rsidR="009E16D6" w:rsidRPr="002A558F" w:rsidSect="001C308A">
          <w:pgSz w:w="15840" w:h="12240" w:orient="landscape"/>
          <w:pgMar w:top="720" w:right="1440" w:bottom="1440" w:left="1440" w:header="720" w:footer="720" w:gutter="0"/>
          <w:pgNumType w:start="4"/>
          <w:cols w:sep="1" w:space="720"/>
          <w:titlePg/>
          <w:docGrid w:linePitch="360"/>
        </w:sectPr>
      </w:pPr>
    </w:p>
    <w:p w14:paraId="23F4E879" w14:textId="77777777" w:rsidR="00CD581C" w:rsidRDefault="00CD581C" w:rsidP="00CD581C">
      <w:pPr>
        <w:pStyle w:val="Heading2"/>
      </w:pPr>
      <w:bookmarkStart w:id="2" w:name="_Toc265929591"/>
      <w:r>
        <w:lastRenderedPageBreak/>
        <w:t>CHECKLIST</w:t>
      </w:r>
      <w:bookmarkEnd w:id="2"/>
    </w:p>
    <w:p w14:paraId="2CD9ED7A" w14:textId="77777777" w:rsidR="00CD581C" w:rsidRDefault="00CD581C" w:rsidP="00CD581C">
      <w:pPr>
        <w:pStyle w:val="Heading2"/>
      </w:pPr>
    </w:p>
    <w:p w14:paraId="3F783EE8" w14:textId="421DB3CE" w:rsidR="00CD581C" w:rsidRPr="00CB75D5" w:rsidRDefault="00C37539" w:rsidP="00CB75D5">
      <w:pPr>
        <w:rPr>
          <w:color w:val="008000"/>
        </w:rPr>
      </w:pPr>
      <w:r w:rsidRPr="00CB75D5">
        <w:rPr>
          <w:color w:val="008000"/>
        </w:rPr>
        <w:t>13</w:t>
      </w:r>
      <w:r w:rsidR="00CD581C" w:rsidRPr="00CB75D5">
        <w:rPr>
          <w:color w:val="008000"/>
        </w:rPr>
        <w:t>-1</w:t>
      </w:r>
      <w:r w:rsidRPr="00CB75D5">
        <w:rPr>
          <w:color w:val="008000"/>
        </w:rPr>
        <w:t>6</w:t>
      </w:r>
      <w:r w:rsidR="00CD581C" w:rsidRPr="00CB75D5">
        <w:rPr>
          <w:color w:val="008000"/>
        </w:rPr>
        <w:t xml:space="preserve"> MONTHS BEFORE EVENT</w:t>
      </w:r>
    </w:p>
    <w:p w14:paraId="693FF399" w14:textId="77777777" w:rsidR="00CD581C" w:rsidRDefault="00CD581C"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6AD12946" w14:textId="77777777" w:rsidTr="0067416A">
        <w:tc>
          <w:tcPr>
            <w:tcW w:w="1638" w:type="dxa"/>
            <w:shd w:val="clear" w:color="auto" w:fill="99CCFF"/>
          </w:tcPr>
          <w:p w14:paraId="6C25830B" w14:textId="248BACED" w:rsidR="0067416A" w:rsidRDefault="0067416A" w:rsidP="00CD581C">
            <w:r>
              <w:t>LEAD</w:t>
            </w:r>
          </w:p>
        </w:tc>
        <w:tc>
          <w:tcPr>
            <w:tcW w:w="5490" w:type="dxa"/>
            <w:shd w:val="clear" w:color="auto" w:fill="99CCFF"/>
          </w:tcPr>
          <w:p w14:paraId="76212345" w14:textId="4928EC8C" w:rsidR="0067416A" w:rsidRDefault="0067416A" w:rsidP="00CD581C">
            <w:r>
              <w:t>TASKS</w:t>
            </w:r>
          </w:p>
        </w:tc>
        <w:tc>
          <w:tcPr>
            <w:tcW w:w="1440" w:type="dxa"/>
            <w:shd w:val="clear" w:color="auto" w:fill="99CCFF"/>
          </w:tcPr>
          <w:p w14:paraId="70530C05" w14:textId="0ADCB1F1" w:rsidR="0067416A" w:rsidRDefault="0067416A" w:rsidP="007E487E">
            <w:r>
              <w:rPr>
                <w:rFonts w:ascii="Zapf Dingbats" w:hAnsi="Zapf Dingbats"/>
              </w:rPr>
              <w:t>✓</w:t>
            </w:r>
            <w:r>
              <w:t>DONE</w:t>
            </w:r>
          </w:p>
        </w:tc>
      </w:tr>
      <w:tr w:rsidR="0067416A" w14:paraId="4792CD53" w14:textId="77777777" w:rsidTr="0067416A">
        <w:trPr>
          <w:trHeight w:val="251"/>
        </w:trPr>
        <w:tc>
          <w:tcPr>
            <w:tcW w:w="1638" w:type="dxa"/>
            <w:vMerge w:val="restart"/>
          </w:tcPr>
          <w:p w14:paraId="756B176D" w14:textId="286E9EF8" w:rsidR="0067416A" w:rsidRDefault="0067416A" w:rsidP="00CD581C">
            <w:r>
              <w:t>Program</w:t>
            </w:r>
          </w:p>
          <w:p w14:paraId="75294EA0" w14:textId="36D55900" w:rsidR="0067416A" w:rsidRDefault="0067416A" w:rsidP="00CD581C">
            <w:r>
              <w:t>Development</w:t>
            </w:r>
          </w:p>
        </w:tc>
        <w:tc>
          <w:tcPr>
            <w:tcW w:w="5490" w:type="dxa"/>
          </w:tcPr>
          <w:p w14:paraId="4CBA350E" w14:textId="01271E2E" w:rsidR="0067416A" w:rsidRDefault="0067416A" w:rsidP="00CD581C">
            <w:r>
              <w:t>Determine mission statement, goals, theme, format</w:t>
            </w:r>
          </w:p>
        </w:tc>
        <w:tc>
          <w:tcPr>
            <w:tcW w:w="1440" w:type="dxa"/>
          </w:tcPr>
          <w:p w14:paraId="1E922757" w14:textId="77777777" w:rsidR="0067416A" w:rsidRDefault="0067416A" w:rsidP="00CD581C"/>
        </w:tc>
      </w:tr>
      <w:tr w:rsidR="0067416A" w14:paraId="32D035C0" w14:textId="77777777" w:rsidTr="0067416A">
        <w:trPr>
          <w:trHeight w:val="46"/>
        </w:trPr>
        <w:tc>
          <w:tcPr>
            <w:tcW w:w="1638" w:type="dxa"/>
            <w:vMerge/>
          </w:tcPr>
          <w:p w14:paraId="02DC72F7" w14:textId="77777777" w:rsidR="0067416A" w:rsidRDefault="0067416A" w:rsidP="00CD581C"/>
        </w:tc>
        <w:tc>
          <w:tcPr>
            <w:tcW w:w="5490" w:type="dxa"/>
          </w:tcPr>
          <w:p w14:paraId="5E3316CA" w14:textId="0D2DCB70" w:rsidR="0067416A" w:rsidRDefault="0067416A" w:rsidP="00CD581C">
            <w:r>
              <w:t>Set target audience</w:t>
            </w:r>
          </w:p>
        </w:tc>
        <w:tc>
          <w:tcPr>
            <w:tcW w:w="1440" w:type="dxa"/>
          </w:tcPr>
          <w:p w14:paraId="68FE31E7" w14:textId="77777777" w:rsidR="0067416A" w:rsidRDefault="0067416A" w:rsidP="00CD581C"/>
        </w:tc>
      </w:tr>
      <w:tr w:rsidR="0067416A" w14:paraId="41C7EAB7" w14:textId="77777777" w:rsidTr="0067416A">
        <w:trPr>
          <w:trHeight w:val="41"/>
        </w:trPr>
        <w:tc>
          <w:tcPr>
            <w:tcW w:w="1638" w:type="dxa"/>
            <w:vMerge/>
          </w:tcPr>
          <w:p w14:paraId="7C8C0899" w14:textId="77777777" w:rsidR="0067416A" w:rsidRDefault="0067416A" w:rsidP="00CD581C"/>
        </w:tc>
        <w:tc>
          <w:tcPr>
            <w:tcW w:w="5490" w:type="dxa"/>
          </w:tcPr>
          <w:p w14:paraId="2332C41A" w14:textId="62843635" w:rsidR="0067416A" w:rsidRDefault="0067416A" w:rsidP="00CD581C">
            <w:r>
              <w:t>Convene planning committee</w:t>
            </w:r>
          </w:p>
        </w:tc>
        <w:tc>
          <w:tcPr>
            <w:tcW w:w="1440" w:type="dxa"/>
          </w:tcPr>
          <w:p w14:paraId="6D99F049" w14:textId="77777777" w:rsidR="0067416A" w:rsidRDefault="0067416A" w:rsidP="00CD581C"/>
        </w:tc>
      </w:tr>
      <w:tr w:rsidR="0067416A" w14:paraId="057E2A5D" w14:textId="77777777" w:rsidTr="0067416A">
        <w:trPr>
          <w:trHeight w:val="41"/>
        </w:trPr>
        <w:tc>
          <w:tcPr>
            <w:tcW w:w="1638" w:type="dxa"/>
            <w:vMerge/>
          </w:tcPr>
          <w:p w14:paraId="2D843BA8" w14:textId="77777777" w:rsidR="0067416A" w:rsidRDefault="0067416A" w:rsidP="00CD581C"/>
        </w:tc>
        <w:tc>
          <w:tcPr>
            <w:tcW w:w="5490" w:type="dxa"/>
          </w:tcPr>
          <w:p w14:paraId="44F17951" w14:textId="3E3AE2FF" w:rsidR="0067416A" w:rsidRDefault="0067416A" w:rsidP="00CD581C">
            <w:r>
              <w:t>Develop stakeholder list</w:t>
            </w:r>
          </w:p>
        </w:tc>
        <w:tc>
          <w:tcPr>
            <w:tcW w:w="1440" w:type="dxa"/>
          </w:tcPr>
          <w:p w14:paraId="7EC7F7BB" w14:textId="77777777" w:rsidR="0067416A" w:rsidRDefault="0067416A" w:rsidP="00CD581C"/>
        </w:tc>
      </w:tr>
      <w:tr w:rsidR="0067416A" w14:paraId="29F89B47" w14:textId="77777777" w:rsidTr="0067416A">
        <w:trPr>
          <w:trHeight w:val="126"/>
        </w:trPr>
        <w:tc>
          <w:tcPr>
            <w:tcW w:w="1638" w:type="dxa"/>
            <w:vMerge/>
          </w:tcPr>
          <w:p w14:paraId="542BD59A" w14:textId="77777777" w:rsidR="0067416A" w:rsidRDefault="0067416A" w:rsidP="00CD581C"/>
        </w:tc>
        <w:tc>
          <w:tcPr>
            <w:tcW w:w="5490" w:type="dxa"/>
          </w:tcPr>
          <w:p w14:paraId="30AE480B" w14:textId="77777777" w:rsidR="0067416A" w:rsidRDefault="0067416A" w:rsidP="00CD581C"/>
        </w:tc>
        <w:tc>
          <w:tcPr>
            <w:tcW w:w="1440" w:type="dxa"/>
          </w:tcPr>
          <w:p w14:paraId="290E9255" w14:textId="77777777" w:rsidR="0067416A" w:rsidRDefault="0067416A" w:rsidP="00CD581C"/>
        </w:tc>
      </w:tr>
      <w:tr w:rsidR="0067416A" w14:paraId="41078B64" w14:textId="77777777" w:rsidTr="0067416A">
        <w:trPr>
          <w:trHeight w:val="125"/>
        </w:trPr>
        <w:tc>
          <w:tcPr>
            <w:tcW w:w="1638" w:type="dxa"/>
            <w:vMerge/>
          </w:tcPr>
          <w:p w14:paraId="5218F184" w14:textId="77777777" w:rsidR="0067416A" w:rsidRDefault="0067416A" w:rsidP="00CD581C"/>
        </w:tc>
        <w:tc>
          <w:tcPr>
            <w:tcW w:w="5490" w:type="dxa"/>
          </w:tcPr>
          <w:p w14:paraId="21F6280D" w14:textId="77777777" w:rsidR="0067416A" w:rsidRDefault="0067416A" w:rsidP="00CD581C"/>
        </w:tc>
        <w:tc>
          <w:tcPr>
            <w:tcW w:w="1440" w:type="dxa"/>
          </w:tcPr>
          <w:p w14:paraId="7B6B3F0E" w14:textId="77777777" w:rsidR="0067416A" w:rsidRDefault="0067416A" w:rsidP="00CD581C"/>
        </w:tc>
      </w:tr>
      <w:tr w:rsidR="0067416A" w14:paraId="232B17D8" w14:textId="77777777" w:rsidTr="0067416A">
        <w:trPr>
          <w:trHeight w:val="126"/>
        </w:trPr>
        <w:tc>
          <w:tcPr>
            <w:tcW w:w="1638" w:type="dxa"/>
            <w:vMerge w:val="restart"/>
          </w:tcPr>
          <w:p w14:paraId="65DBC52A" w14:textId="31C424BA" w:rsidR="0067416A" w:rsidRDefault="0067416A" w:rsidP="00CD581C">
            <w:r>
              <w:t>Grants</w:t>
            </w:r>
          </w:p>
        </w:tc>
        <w:tc>
          <w:tcPr>
            <w:tcW w:w="5490" w:type="dxa"/>
          </w:tcPr>
          <w:p w14:paraId="3B27B832" w14:textId="7534E733" w:rsidR="0067416A" w:rsidRDefault="0067416A" w:rsidP="00370870">
            <w:r>
              <w:t xml:space="preserve">Write DOE PPG grant </w:t>
            </w:r>
          </w:p>
        </w:tc>
        <w:tc>
          <w:tcPr>
            <w:tcW w:w="1440" w:type="dxa"/>
          </w:tcPr>
          <w:p w14:paraId="7DD22B21" w14:textId="77777777" w:rsidR="0067416A" w:rsidRDefault="0067416A" w:rsidP="00CD581C"/>
        </w:tc>
      </w:tr>
      <w:tr w:rsidR="0067416A" w14:paraId="3B8BB15C" w14:textId="77777777" w:rsidTr="0067416A">
        <w:trPr>
          <w:trHeight w:val="125"/>
        </w:trPr>
        <w:tc>
          <w:tcPr>
            <w:tcW w:w="1638" w:type="dxa"/>
            <w:vMerge/>
          </w:tcPr>
          <w:p w14:paraId="0C98D5CC" w14:textId="77777777" w:rsidR="0067416A" w:rsidRDefault="0067416A" w:rsidP="00CD581C"/>
        </w:tc>
        <w:tc>
          <w:tcPr>
            <w:tcW w:w="5490" w:type="dxa"/>
          </w:tcPr>
          <w:p w14:paraId="5E4E9C8B" w14:textId="797FFDDC" w:rsidR="0067416A" w:rsidRDefault="0067416A" w:rsidP="00370870">
            <w:r>
              <w:t>Research/write other grants</w:t>
            </w:r>
          </w:p>
        </w:tc>
        <w:tc>
          <w:tcPr>
            <w:tcW w:w="1440" w:type="dxa"/>
          </w:tcPr>
          <w:p w14:paraId="08D86B7F" w14:textId="77777777" w:rsidR="0067416A" w:rsidRDefault="0067416A" w:rsidP="00CD581C"/>
        </w:tc>
      </w:tr>
      <w:tr w:rsidR="0067416A" w14:paraId="606DF5A4" w14:textId="77777777" w:rsidTr="0067416A">
        <w:tc>
          <w:tcPr>
            <w:tcW w:w="1638" w:type="dxa"/>
          </w:tcPr>
          <w:p w14:paraId="473E7650" w14:textId="7CDB5F74" w:rsidR="0067416A" w:rsidRDefault="0067416A" w:rsidP="00CD581C"/>
        </w:tc>
        <w:tc>
          <w:tcPr>
            <w:tcW w:w="5490" w:type="dxa"/>
          </w:tcPr>
          <w:p w14:paraId="424DB86C" w14:textId="538702EE" w:rsidR="0067416A" w:rsidRDefault="0067416A" w:rsidP="00370870"/>
        </w:tc>
        <w:tc>
          <w:tcPr>
            <w:tcW w:w="1440" w:type="dxa"/>
          </w:tcPr>
          <w:p w14:paraId="3AA8ED83" w14:textId="77777777" w:rsidR="0067416A" w:rsidRDefault="0067416A" w:rsidP="00CD581C"/>
        </w:tc>
      </w:tr>
      <w:tr w:rsidR="0067416A" w14:paraId="6B174D59" w14:textId="77777777" w:rsidTr="0067416A">
        <w:tc>
          <w:tcPr>
            <w:tcW w:w="1638" w:type="dxa"/>
          </w:tcPr>
          <w:p w14:paraId="75757AB4" w14:textId="56A5ABFD" w:rsidR="0067416A" w:rsidRDefault="0067416A" w:rsidP="00CD581C"/>
        </w:tc>
        <w:tc>
          <w:tcPr>
            <w:tcW w:w="5490" w:type="dxa"/>
          </w:tcPr>
          <w:p w14:paraId="36F13B56" w14:textId="77777777" w:rsidR="0067416A" w:rsidRDefault="0067416A" w:rsidP="00CD581C"/>
        </w:tc>
        <w:tc>
          <w:tcPr>
            <w:tcW w:w="1440" w:type="dxa"/>
          </w:tcPr>
          <w:p w14:paraId="5F7E141A" w14:textId="77777777" w:rsidR="0067416A" w:rsidRDefault="0067416A" w:rsidP="00CD581C"/>
        </w:tc>
      </w:tr>
      <w:tr w:rsidR="0067416A" w14:paraId="18E30715" w14:textId="77777777" w:rsidTr="0067416A">
        <w:tc>
          <w:tcPr>
            <w:tcW w:w="1638" w:type="dxa"/>
          </w:tcPr>
          <w:p w14:paraId="77FF3F20" w14:textId="2AFC4708" w:rsidR="0067416A" w:rsidRDefault="0067416A" w:rsidP="00CD581C">
            <w:r>
              <w:t>Budget</w:t>
            </w:r>
          </w:p>
        </w:tc>
        <w:tc>
          <w:tcPr>
            <w:tcW w:w="5490" w:type="dxa"/>
          </w:tcPr>
          <w:p w14:paraId="16259FD8" w14:textId="2B3DCC82" w:rsidR="0067416A" w:rsidRDefault="0067416A" w:rsidP="00CD581C">
            <w:r>
              <w:t>Develop budget</w:t>
            </w:r>
          </w:p>
        </w:tc>
        <w:tc>
          <w:tcPr>
            <w:tcW w:w="1440" w:type="dxa"/>
          </w:tcPr>
          <w:p w14:paraId="3C71E6A1" w14:textId="77777777" w:rsidR="0067416A" w:rsidRDefault="0067416A" w:rsidP="00CD581C"/>
        </w:tc>
      </w:tr>
      <w:tr w:rsidR="0067416A" w14:paraId="6411947A" w14:textId="77777777" w:rsidTr="0067416A">
        <w:tc>
          <w:tcPr>
            <w:tcW w:w="1638" w:type="dxa"/>
          </w:tcPr>
          <w:p w14:paraId="58936441" w14:textId="77777777" w:rsidR="0067416A" w:rsidRDefault="0067416A" w:rsidP="00CD581C"/>
        </w:tc>
        <w:tc>
          <w:tcPr>
            <w:tcW w:w="5490" w:type="dxa"/>
          </w:tcPr>
          <w:p w14:paraId="2979F139" w14:textId="77777777" w:rsidR="0067416A" w:rsidRDefault="0067416A" w:rsidP="00CD581C"/>
        </w:tc>
        <w:tc>
          <w:tcPr>
            <w:tcW w:w="1440" w:type="dxa"/>
          </w:tcPr>
          <w:p w14:paraId="4627E8DB" w14:textId="77777777" w:rsidR="0067416A" w:rsidRDefault="0067416A" w:rsidP="00CD581C"/>
        </w:tc>
      </w:tr>
      <w:tr w:rsidR="0067416A" w14:paraId="1DA6D6D0" w14:textId="77777777" w:rsidTr="0067416A">
        <w:tc>
          <w:tcPr>
            <w:tcW w:w="1638" w:type="dxa"/>
          </w:tcPr>
          <w:p w14:paraId="1179FBD1" w14:textId="77777777" w:rsidR="0067416A" w:rsidRDefault="0067416A" w:rsidP="00CD581C"/>
        </w:tc>
        <w:tc>
          <w:tcPr>
            <w:tcW w:w="5490" w:type="dxa"/>
          </w:tcPr>
          <w:p w14:paraId="0FBE3F32" w14:textId="77777777" w:rsidR="0067416A" w:rsidRDefault="0067416A" w:rsidP="00CD581C"/>
        </w:tc>
        <w:tc>
          <w:tcPr>
            <w:tcW w:w="1440" w:type="dxa"/>
          </w:tcPr>
          <w:p w14:paraId="108B1278" w14:textId="77777777" w:rsidR="0067416A" w:rsidRDefault="0067416A" w:rsidP="00CD581C"/>
        </w:tc>
      </w:tr>
    </w:tbl>
    <w:p w14:paraId="62BB2E28" w14:textId="77777777" w:rsidR="00C37539" w:rsidRDefault="00C37539" w:rsidP="004E2F06">
      <w:pPr>
        <w:pStyle w:val="Heading3"/>
      </w:pPr>
    </w:p>
    <w:p w14:paraId="45C55A9D" w14:textId="59AECE95" w:rsidR="00C37539" w:rsidRPr="00CB75D5" w:rsidRDefault="00C37539" w:rsidP="00CB75D5">
      <w:pPr>
        <w:rPr>
          <w:color w:val="008000"/>
        </w:rPr>
      </w:pPr>
      <w:r w:rsidRPr="00CB75D5">
        <w:rPr>
          <w:color w:val="008000"/>
        </w:rPr>
        <w:t>10-12 MONTHS BEFORE EVENT</w:t>
      </w:r>
    </w:p>
    <w:p w14:paraId="121D0C09" w14:textId="77777777" w:rsidR="00C37539" w:rsidRDefault="00C37539"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3CB941F1" w14:textId="77777777" w:rsidTr="0067416A">
        <w:tc>
          <w:tcPr>
            <w:tcW w:w="1638" w:type="dxa"/>
            <w:shd w:val="clear" w:color="auto" w:fill="99CCFF"/>
          </w:tcPr>
          <w:p w14:paraId="7F6367FE" w14:textId="77777777" w:rsidR="0067416A" w:rsidRDefault="0067416A" w:rsidP="00C37539">
            <w:r>
              <w:t>LEAD</w:t>
            </w:r>
          </w:p>
        </w:tc>
        <w:tc>
          <w:tcPr>
            <w:tcW w:w="5490" w:type="dxa"/>
            <w:shd w:val="clear" w:color="auto" w:fill="99CCFF"/>
          </w:tcPr>
          <w:p w14:paraId="23997A5B" w14:textId="77777777" w:rsidR="0067416A" w:rsidRDefault="0067416A" w:rsidP="00C37539">
            <w:r>
              <w:t>TASKS</w:t>
            </w:r>
          </w:p>
        </w:tc>
        <w:tc>
          <w:tcPr>
            <w:tcW w:w="1440" w:type="dxa"/>
            <w:shd w:val="clear" w:color="auto" w:fill="99CCFF"/>
          </w:tcPr>
          <w:p w14:paraId="51F7AAEE" w14:textId="77777777" w:rsidR="0067416A" w:rsidRDefault="0067416A" w:rsidP="00C37539">
            <w:r>
              <w:rPr>
                <w:rFonts w:ascii="Zapf Dingbats" w:hAnsi="Zapf Dingbats"/>
              </w:rPr>
              <w:t>✓</w:t>
            </w:r>
            <w:r>
              <w:t>DONE</w:t>
            </w:r>
          </w:p>
        </w:tc>
      </w:tr>
      <w:tr w:rsidR="0067416A" w14:paraId="2B3D2B1C" w14:textId="77777777" w:rsidTr="0067416A">
        <w:trPr>
          <w:trHeight w:val="251"/>
        </w:trPr>
        <w:tc>
          <w:tcPr>
            <w:tcW w:w="1638" w:type="dxa"/>
            <w:vMerge w:val="restart"/>
          </w:tcPr>
          <w:p w14:paraId="2A2394C4" w14:textId="77777777" w:rsidR="0067416A" w:rsidRDefault="0067416A" w:rsidP="00C37539">
            <w:r>
              <w:t>Program</w:t>
            </w:r>
          </w:p>
          <w:p w14:paraId="320EF15B" w14:textId="77777777" w:rsidR="0067416A" w:rsidRDefault="0067416A" w:rsidP="00C37539">
            <w:r>
              <w:t>Development</w:t>
            </w:r>
          </w:p>
        </w:tc>
        <w:tc>
          <w:tcPr>
            <w:tcW w:w="5490" w:type="dxa"/>
          </w:tcPr>
          <w:p w14:paraId="024DF4D9" w14:textId="56D364F1" w:rsidR="0067416A" w:rsidRDefault="0067416A" w:rsidP="00C37539">
            <w:r>
              <w:t>Select speakers</w:t>
            </w:r>
          </w:p>
        </w:tc>
        <w:tc>
          <w:tcPr>
            <w:tcW w:w="1440" w:type="dxa"/>
          </w:tcPr>
          <w:p w14:paraId="03B6D292" w14:textId="77777777" w:rsidR="0067416A" w:rsidRDefault="0067416A" w:rsidP="00C37539"/>
        </w:tc>
      </w:tr>
      <w:tr w:rsidR="0067416A" w14:paraId="080394AB" w14:textId="77777777" w:rsidTr="0067416A">
        <w:trPr>
          <w:trHeight w:val="46"/>
        </w:trPr>
        <w:tc>
          <w:tcPr>
            <w:tcW w:w="1638" w:type="dxa"/>
            <w:vMerge/>
          </w:tcPr>
          <w:p w14:paraId="64ABA31B" w14:textId="77777777" w:rsidR="0067416A" w:rsidRDefault="0067416A" w:rsidP="00C37539"/>
        </w:tc>
        <w:tc>
          <w:tcPr>
            <w:tcW w:w="5490" w:type="dxa"/>
          </w:tcPr>
          <w:p w14:paraId="279D2168" w14:textId="3AB25D62" w:rsidR="0067416A" w:rsidRDefault="0067416A" w:rsidP="00C37539">
            <w:r>
              <w:t xml:space="preserve">Interview stakeholders </w:t>
            </w:r>
          </w:p>
        </w:tc>
        <w:tc>
          <w:tcPr>
            <w:tcW w:w="1440" w:type="dxa"/>
          </w:tcPr>
          <w:p w14:paraId="521765CD" w14:textId="77777777" w:rsidR="0067416A" w:rsidRDefault="0067416A" w:rsidP="00C37539"/>
        </w:tc>
      </w:tr>
      <w:tr w:rsidR="0067416A" w14:paraId="684EC670" w14:textId="77777777" w:rsidTr="0067416A">
        <w:trPr>
          <w:trHeight w:val="41"/>
        </w:trPr>
        <w:tc>
          <w:tcPr>
            <w:tcW w:w="1638" w:type="dxa"/>
            <w:vMerge/>
          </w:tcPr>
          <w:p w14:paraId="0C6B1042" w14:textId="77777777" w:rsidR="0067416A" w:rsidRDefault="0067416A" w:rsidP="00C37539"/>
        </w:tc>
        <w:tc>
          <w:tcPr>
            <w:tcW w:w="5490" w:type="dxa"/>
          </w:tcPr>
          <w:p w14:paraId="025B66EF" w14:textId="77777777" w:rsidR="0067416A" w:rsidRDefault="0067416A" w:rsidP="00C37539">
            <w:r>
              <w:t>Convene planning committee</w:t>
            </w:r>
          </w:p>
        </w:tc>
        <w:tc>
          <w:tcPr>
            <w:tcW w:w="1440" w:type="dxa"/>
          </w:tcPr>
          <w:p w14:paraId="07887FB9" w14:textId="77777777" w:rsidR="0067416A" w:rsidRDefault="0067416A" w:rsidP="00C37539"/>
        </w:tc>
      </w:tr>
      <w:tr w:rsidR="0067416A" w14:paraId="2A5DD287" w14:textId="77777777" w:rsidTr="0067416A">
        <w:trPr>
          <w:trHeight w:val="41"/>
        </w:trPr>
        <w:tc>
          <w:tcPr>
            <w:tcW w:w="1638" w:type="dxa"/>
            <w:vMerge/>
          </w:tcPr>
          <w:p w14:paraId="311FA924" w14:textId="77777777" w:rsidR="0067416A" w:rsidRDefault="0067416A" w:rsidP="00C37539"/>
        </w:tc>
        <w:tc>
          <w:tcPr>
            <w:tcW w:w="5490" w:type="dxa"/>
          </w:tcPr>
          <w:p w14:paraId="26A8A232" w14:textId="77777777" w:rsidR="0067416A" w:rsidRDefault="0067416A" w:rsidP="00C37539">
            <w:r>
              <w:t>Develop stakeholder list</w:t>
            </w:r>
          </w:p>
        </w:tc>
        <w:tc>
          <w:tcPr>
            <w:tcW w:w="1440" w:type="dxa"/>
          </w:tcPr>
          <w:p w14:paraId="2E632305" w14:textId="77777777" w:rsidR="0067416A" w:rsidRDefault="0067416A" w:rsidP="00C37539"/>
        </w:tc>
      </w:tr>
      <w:tr w:rsidR="0067416A" w14:paraId="3808E7C2" w14:textId="77777777" w:rsidTr="0067416A">
        <w:trPr>
          <w:trHeight w:val="126"/>
        </w:trPr>
        <w:tc>
          <w:tcPr>
            <w:tcW w:w="1638" w:type="dxa"/>
            <w:vMerge/>
          </w:tcPr>
          <w:p w14:paraId="6C625510" w14:textId="77777777" w:rsidR="0067416A" w:rsidRDefault="0067416A" w:rsidP="00C37539"/>
        </w:tc>
        <w:tc>
          <w:tcPr>
            <w:tcW w:w="5490" w:type="dxa"/>
          </w:tcPr>
          <w:p w14:paraId="136646B8" w14:textId="77777777" w:rsidR="0067416A" w:rsidRDefault="0067416A" w:rsidP="00C37539"/>
        </w:tc>
        <w:tc>
          <w:tcPr>
            <w:tcW w:w="1440" w:type="dxa"/>
          </w:tcPr>
          <w:p w14:paraId="55B3B6B7" w14:textId="77777777" w:rsidR="0067416A" w:rsidRDefault="0067416A" w:rsidP="00C37539"/>
        </w:tc>
      </w:tr>
      <w:tr w:rsidR="0067416A" w14:paraId="0348E3AD" w14:textId="77777777" w:rsidTr="0067416A">
        <w:trPr>
          <w:trHeight w:val="125"/>
        </w:trPr>
        <w:tc>
          <w:tcPr>
            <w:tcW w:w="1638" w:type="dxa"/>
            <w:vMerge/>
          </w:tcPr>
          <w:p w14:paraId="48AFD7B1" w14:textId="77777777" w:rsidR="0067416A" w:rsidRDefault="0067416A" w:rsidP="00C37539"/>
        </w:tc>
        <w:tc>
          <w:tcPr>
            <w:tcW w:w="5490" w:type="dxa"/>
            <w:tcBorders>
              <w:bottom w:val="single" w:sz="4" w:space="0" w:color="auto"/>
            </w:tcBorders>
          </w:tcPr>
          <w:p w14:paraId="1CF26F74" w14:textId="77777777" w:rsidR="0067416A" w:rsidRDefault="0067416A" w:rsidP="00C37539"/>
        </w:tc>
        <w:tc>
          <w:tcPr>
            <w:tcW w:w="1440" w:type="dxa"/>
          </w:tcPr>
          <w:p w14:paraId="1BAA79ED" w14:textId="77777777" w:rsidR="0067416A" w:rsidRDefault="0067416A" w:rsidP="00C37539"/>
        </w:tc>
      </w:tr>
      <w:tr w:rsidR="0067416A" w14:paraId="4BC98A09" w14:textId="77777777" w:rsidTr="0067416A">
        <w:trPr>
          <w:trHeight w:val="126"/>
        </w:trPr>
        <w:tc>
          <w:tcPr>
            <w:tcW w:w="1638" w:type="dxa"/>
            <w:vMerge w:val="restart"/>
          </w:tcPr>
          <w:p w14:paraId="1E531587" w14:textId="77777777" w:rsidR="0067416A" w:rsidRDefault="0067416A" w:rsidP="00C37539">
            <w:r>
              <w:t>Grants</w:t>
            </w:r>
          </w:p>
        </w:tc>
        <w:tc>
          <w:tcPr>
            <w:tcW w:w="5490" w:type="dxa"/>
            <w:shd w:val="clear" w:color="auto" w:fill="FF0000"/>
          </w:tcPr>
          <w:p w14:paraId="746D9FED" w14:textId="4D41EDC0" w:rsidR="0067416A" w:rsidRDefault="0067416A" w:rsidP="00C37539">
            <w:r>
              <w:t xml:space="preserve">Submit DOE PPG Grant by Jan. 5 </w:t>
            </w:r>
          </w:p>
        </w:tc>
        <w:tc>
          <w:tcPr>
            <w:tcW w:w="1440" w:type="dxa"/>
          </w:tcPr>
          <w:p w14:paraId="2C9D4DAC" w14:textId="77777777" w:rsidR="0067416A" w:rsidRDefault="0067416A" w:rsidP="00C37539"/>
        </w:tc>
      </w:tr>
      <w:tr w:rsidR="0067416A" w14:paraId="738C342F" w14:textId="77777777" w:rsidTr="0067416A">
        <w:trPr>
          <w:trHeight w:val="125"/>
        </w:trPr>
        <w:tc>
          <w:tcPr>
            <w:tcW w:w="1638" w:type="dxa"/>
            <w:vMerge/>
          </w:tcPr>
          <w:p w14:paraId="0DC16958" w14:textId="77777777" w:rsidR="0067416A" w:rsidRDefault="0067416A" w:rsidP="00C37539"/>
        </w:tc>
        <w:tc>
          <w:tcPr>
            <w:tcW w:w="5490" w:type="dxa"/>
          </w:tcPr>
          <w:p w14:paraId="4FF301ED" w14:textId="516F89CF" w:rsidR="0067416A" w:rsidRDefault="0067416A" w:rsidP="00C37539">
            <w:r>
              <w:t>Submit other grants</w:t>
            </w:r>
          </w:p>
        </w:tc>
        <w:tc>
          <w:tcPr>
            <w:tcW w:w="1440" w:type="dxa"/>
          </w:tcPr>
          <w:p w14:paraId="389DBA57" w14:textId="77777777" w:rsidR="0067416A" w:rsidRDefault="0067416A" w:rsidP="00C37539"/>
        </w:tc>
      </w:tr>
      <w:tr w:rsidR="0067416A" w14:paraId="3B18EB73" w14:textId="77777777" w:rsidTr="0067416A">
        <w:tc>
          <w:tcPr>
            <w:tcW w:w="1638" w:type="dxa"/>
          </w:tcPr>
          <w:p w14:paraId="64BAE0AA" w14:textId="77777777" w:rsidR="0067416A" w:rsidRDefault="0067416A" w:rsidP="00C37539"/>
        </w:tc>
        <w:tc>
          <w:tcPr>
            <w:tcW w:w="5490" w:type="dxa"/>
          </w:tcPr>
          <w:p w14:paraId="7049C1AE" w14:textId="77777777" w:rsidR="0067416A" w:rsidRDefault="0067416A" w:rsidP="00C37539"/>
        </w:tc>
        <w:tc>
          <w:tcPr>
            <w:tcW w:w="1440" w:type="dxa"/>
          </w:tcPr>
          <w:p w14:paraId="58982DF0" w14:textId="77777777" w:rsidR="0067416A" w:rsidRDefault="0067416A" w:rsidP="00C37539"/>
        </w:tc>
      </w:tr>
      <w:tr w:rsidR="0067416A" w14:paraId="0D8111F3" w14:textId="77777777" w:rsidTr="0067416A">
        <w:tc>
          <w:tcPr>
            <w:tcW w:w="1638" w:type="dxa"/>
          </w:tcPr>
          <w:p w14:paraId="460D7AC3" w14:textId="77777777" w:rsidR="0067416A" w:rsidRDefault="0067416A" w:rsidP="00C37539"/>
        </w:tc>
        <w:tc>
          <w:tcPr>
            <w:tcW w:w="5490" w:type="dxa"/>
          </w:tcPr>
          <w:p w14:paraId="0E2B5878" w14:textId="77777777" w:rsidR="0067416A" w:rsidRDefault="0067416A" w:rsidP="00C37539"/>
        </w:tc>
        <w:tc>
          <w:tcPr>
            <w:tcW w:w="1440" w:type="dxa"/>
          </w:tcPr>
          <w:p w14:paraId="2FEDADF7" w14:textId="77777777" w:rsidR="0067416A" w:rsidRDefault="0067416A" w:rsidP="00C37539"/>
        </w:tc>
      </w:tr>
      <w:tr w:rsidR="0067416A" w14:paraId="039F94D0" w14:textId="77777777" w:rsidTr="0067416A">
        <w:tc>
          <w:tcPr>
            <w:tcW w:w="1638" w:type="dxa"/>
          </w:tcPr>
          <w:p w14:paraId="2B9A619C" w14:textId="33BDD87D" w:rsidR="0067416A" w:rsidRDefault="0067416A" w:rsidP="00C37539">
            <w:r>
              <w:t>Logistics</w:t>
            </w:r>
          </w:p>
        </w:tc>
        <w:tc>
          <w:tcPr>
            <w:tcW w:w="5490" w:type="dxa"/>
          </w:tcPr>
          <w:p w14:paraId="5C9F5857" w14:textId="154B4C66" w:rsidR="0067416A" w:rsidRDefault="0067416A" w:rsidP="00C37539">
            <w:r>
              <w:t>Select venue, confirm date</w:t>
            </w:r>
          </w:p>
        </w:tc>
        <w:tc>
          <w:tcPr>
            <w:tcW w:w="1440" w:type="dxa"/>
          </w:tcPr>
          <w:p w14:paraId="680CE40F" w14:textId="77777777" w:rsidR="0067416A" w:rsidRDefault="0067416A" w:rsidP="00C37539"/>
        </w:tc>
      </w:tr>
      <w:tr w:rsidR="0067416A" w14:paraId="0DC109EB" w14:textId="77777777" w:rsidTr="0067416A">
        <w:tc>
          <w:tcPr>
            <w:tcW w:w="1638" w:type="dxa"/>
          </w:tcPr>
          <w:p w14:paraId="1C1C9C26" w14:textId="77777777" w:rsidR="0067416A" w:rsidRDefault="0067416A" w:rsidP="00C37539"/>
        </w:tc>
        <w:tc>
          <w:tcPr>
            <w:tcW w:w="5490" w:type="dxa"/>
          </w:tcPr>
          <w:p w14:paraId="109F1435" w14:textId="77777777" w:rsidR="0067416A" w:rsidRDefault="0067416A" w:rsidP="00C37539"/>
        </w:tc>
        <w:tc>
          <w:tcPr>
            <w:tcW w:w="1440" w:type="dxa"/>
          </w:tcPr>
          <w:p w14:paraId="41D6E3C9" w14:textId="77777777" w:rsidR="0067416A" w:rsidRDefault="0067416A" w:rsidP="00C37539"/>
        </w:tc>
      </w:tr>
      <w:tr w:rsidR="0067416A" w14:paraId="0F793C31" w14:textId="77777777" w:rsidTr="0067416A">
        <w:tc>
          <w:tcPr>
            <w:tcW w:w="1638" w:type="dxa"/>
          </w:tcPr>
          <w:p w14:paraId="41A631F2" w14:textId="77777777" w:rsidR="0067416A" w:rsidRDefault="0067416A" w:rsidP="00C37539"/>
        </w:tc>
        <w:tc>
          <w:tcPr>
            <w:tcW w:w="5490" w:type="dxa"/>
          </w:tcPr>
          <w:p w14:paraId="1FD6E5E3" w14:textId="77777777" w:rsidR="0067416A" w:rsidRDefault="0067416A" w:rsidP="00C37539"/>
        </w:tc>
        <w:tc>
          <w:tcPr>
            <w:tcW w:w="1440" w:type="dxa"/>
          </w:tcPr>
          <w:p w14:paraId="123DE832" w14:textId="77777777" w:rsidR="0067416A" w:rsidRDefault="0067416A" w:rsidP="00C37539"/>
        </w:tc>
      </w:tr>
    </w:tbl>
    <w:p w14:paraId="15440D01" w14:textId="77777777" w:rsidR="00CB75D5" w:rsidRDefault="00CB75D5" w:rsidP="004E2F06">
      <w:pPr>
        <w:pStyle w:val="Heading3"/>
      </w:pPr>
    </w:p>
    <w:p w14:paraId="7D007226" w14:textId="77777777" w:rsidR="00CB75D5" w:rsidRDefault="00CB75D5">
      <w:pPr>
        <w:rPr>
          <w:rFonts w:asciiTheme="majorHAnsi" w:hAnsiTheme="majorHAnsi"/>
          <w:color w:val="008000"/>
          <w:sz w:val="24"/>
        </w:rPr>
      </w:pPr>
      <w:r>
        <w:br w:type="page"/>
      </w:r>
    </w:p>
    <w:p w14:paraId="7BCCD9A1" w14:textId="6EB3A651" w:rsidR="00C37539" w:rsidRPr="00FF06D4" w:rsidRDefault="00511CDA" w:rsidP="00FF06D4">
      <w:pPr>
        <w:rPr>
          <w:color w:val="008000"/>
        </w:rPr>
      </w:pPr>
      <w:r w:rsidRPr="00FF06D4">
        <w:rPr>
          <w:color w:val="008000"/>
        </w:rPr>
        <w:lastRenderedPageBreak/>
        <w:t>7-9 MONTHS BEFORE EVENT</w:t>
      </w:r>
    </w:p>
    <w:p w14:paraId="7CC5F2FE" w14:textId="77777777" w:rsidR="00C37539" w:rsidRDefault="00C37539"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08A9B3A3" w14:textId="77777777" w:rsidTr="0067416A">
        <w:tc>
          <w:tcPr>
            <w:tcW w:w="1638" w:type="dxa"/>
            <w:shd w:val="clear" w:color="auto" w:fill="99CCFF"/>
          </w:tcPr>
          <w:p w14:paraId="5107E93E" w14:textId="77777777" w:rsidR="0067416A" w:rsidRDefault="0067416A" w:rsidP="00C37539">
            <w:r>
              <w:t>LEAD</w:t>
            </w:r>
          </w:p>
        </w:tc>
        <w:tc>
          <w:tcPr>
            <w:tcW w:w="5490" w:type="dxa"/>
            <w:shd w:val="clear" w:color="auto" w:fill="99CCFF"/>
          </w:tcPr>
          <w:p w14:paraId="378BC9D0" w14:textId="77777777" w:rsidR="0067416A" w:rsidRDefault="0067416A" w:rsidP="00C37539">
            <w:r>
              <w:t>TASKS</w:t>
            </w:r>
          </w:p>
        </w:tc>
        <w:tc>
          <w:tcPr>
            <w:tcW w:w="1440" w:type="dxa"/>
            <w:shd w:val="clear" w:color="auto" w:fill="99CCFF"/>
          </w:tcPr>
          <w:p w14:paraId="08CA05AF" w14:textId="77777777" w:rsidR="0067416A" w:rsidRDefault="0067416A" w:rsidP="00C37539">
            <w:r>
              <w:rPr>
                <w:rFonts w:ascii="Zapf Dingbats" w:hAnsi="Zapf Dingbats"/>
              </w:rPr>
              <w:t>✓</w:t>
            </w:r>
            <w:r>
              <w:t>DONE</w:t>
            </w:r>
          </w:p>
        </w:tc>
      </w:tr>
      <w:tr w:rsidR="0067416A" w14:paraId="05D4A9F1" w14:textId="77777777" w:rsidTr="0067416A">
        <w:trPr>
          <w:trHeight w:val="251"/>
        </w:trPr>
        <w:tc>
          <w:tcPr>
            <w:tcW w:w="1638" w:type="dxa"/>
            <w:vMerge w:val="restart"/>
          </w:tcPr>
          <w:p w14:paraId="1E413D8B" w14:textId="20AE4B14" w:rsidR="0067416A" w:rsidRDefault="0067416A" w:rsidP="00C37539">
            <w:r>
              <w:t>Marketing</w:t>
            </w:r>
          </w:p>
        </w:tc>
        <w:tc>
          <w:tcPr>
            <w:tcW w:w="5490" w:type="dxa"/>
          </w:tcPr>
          <w:p w14:paraId="47E2C341" w14:textId="0BBC25A9" w:rsidR="0067416A" w:rsidRDefault="0067416A" w:rsidP="00C37539">
            <w:r>
              <w:t xml:space="preserve">Create &amp; deliver Save the Date notices </w:t>
            </w:r>
          </w:p>
        </w:tc>
        <w:tc>
          <w:tcPr>
            <w:tcW w:w="1440" w:type="dxa"/>
          </w:tcPr>
          <w:p w14:paraId="61697292" w14:textId="77777777" w:rsidR="0067416A" w:rsidRDefault="0067416A" w:rsidP="00C37539"/>
        </w:tc>
      </w:tr>
      <w:tr w:rsidR="0067416A" w14:paraId="4F0A2FB1" w14:textId="77777777" w:rsidTr="0067416A">
        <w:trPr>
          <w:trHeight w:val="46"/>
        </w:trPr>
        <w:tc>
          <w:tcPr>
            <w:tcW w:w="1638" w:type="dxa"/>
            <w:vMerge/>
          </w:tcPr>
          <w:p w14:paraId="4A883F05" w14:textId="77777777" w:rsidR="0067416A" w:rsidRDefault="0067416A" w:rsidP="00C37539"/>
        </w:tc>
        <w:tc>
          <w:tcPr>
            <w:tcW w:w="5490" w:type="dxa"/>
          </w:tcPr>
          <w:p w14:paraId="67E66CB2" w14:textId="20F7F957" w:rsidR="0067416A" w:rsidRDefault="0067416A" w:rsidP="00511CDA">
            <w:r>
              <w:t>Draft website</w:t>
            </w:r>
          </w:p>
        </w:tc>
        <w:tc>
          <w:tcPr>
            <w:tcW w:w="1440" w:type="dxa"/>
          </w:tcPr>
          <w:p w14:paraId="0DE4C641" w14:textId="77777777" w:rsidR="0067416A" w:rsidRDefault="0067416A" w:rsidP="00C37539"/>
        </w:tc>
      </w:tr>
      <w:tr w:rsidR="0067416A" w14:paraId="2849B725" w14:textId="77777777" w:rsidTr="0067416A">
        <w:trPr>
          <w:trHeight w:val="41"/>
        </w:trPr>
        <w:tc>
          <w:tcPr>
            <w:tcW w:w="1638" w:type="dxa"/>
            <w:vMerge/>
          </w:tcPr>
          <w:p w14:paraId="54D47A42" w14:textId="77777777" w:rsidR="0067416A" w:rsidRDefault="0067416A" w:rsidP="00C37539"/>
        </w:tc>
        <w:tc>
          <w:tcPr>
            <w:tcW w:w="5490" w:type="dxa"/>
          </w:tcPr>
          <w:p w14:paraId="76631176" w14:textId="6C62DB4F" w:rsidR="0067416A" w:rsidRDefault="0067416A" w:rsidP="00C37539">
            <w:r>
              <w:t>Draft sponsorship letter</w:t>
            </w:r>
          </w:p>
        </w:tc>
        <w:tc>
          <w:tcPr>
            <w:tcW w:w="1440" w:type="dxa"/>
          </w:tcPr>
          <w:p w14:paraId="51A1D3C0" w14:textId="77777777" w:rsidR="0067416A" w:rsidRDefault="0067416A" w:rsidP="00C37539"/>
        </w:tc>
      </w:tr>
      <w:tr w:rsidR="0067416A" w14:paraId="5E54CE6B" w14:textId="77777777" w:rsidTr="0067416A">
        <w:trPr>
          <w:trHeight w:val="41"/>
        </w:trPr>
        <w:tc>
          <w:tcPr>
            <w:tcW w:w="1638" w:type="dxa"/>
            <w:vMerge/>
          </w:tcPr>
          <w:p w14:paraId="2F03D172" w14:textId="77777777" w:rsidR="0067416A" w:rsidRDefault="0067416A" w:rsidP="00C37539"/>
        </w:tc>
        <w:tc>
          <w:tcPr>
            <w:tcW w:w="5490" w:type="dxa"/>
          </w:tcPr>
          <w:p w14:paraId="4086D56F" w14:textId="278451F9" w:rsidR="0067416A" w:rsidRDefault="0067416A" w:rsidP="00C37539"/>
        </w:tc>
        <w:tc>
          <w:tcPr>
            <w:tcW w:w="1440" w:type="dxa"/>
          </w:tcPr>
          <w:p w14:paraId="0FB6E70F" w14:textId="77777777" w:rsidR="0067416A" w:rsidRDefault="0067416A" w:rsidP="00C37539"/>
        </w:tc>
      </w:tr>
      <w:tr w:rsidR="0067416A" w14:paraId="1BE64939" w14:textId="77777777" w:rsidTr="0067416A">
        <w:trPr>
          <w:trHeight w:val="126"/>
        </w:trPr>
        <w:tc>
          <w:tcPr>
            <w:tcW w:w="1638" w:type="dxa"/>
            <w:vMerge/>
          </w:tcPr>
          <w:p w14:paraId="767FB842" w14:textId="77777777" w:rsidR="0067416A" w:rsidRDefault="0067416A" w:rsidP="00C37539"/>
        </w:tc>
        <w:tc>
          <w:tcPr>
            <w:tcW w:w="5490" w:type="dxa"/>
          </w:tcPr>
          <w:p w14:paraId="1CCCB091" w14:textId="77777777" w:rsidR="0067416A" w:rsidRDefault="0067416A" w:rsidP="00C37539"/>
        </w:tc>
        <w:tc>
          <w:tcPr>
            <w:tcW w:w="1440" w:type="dxa"/>
          </w:tcPr>
          <w:p w14:paraId="739E766D" w14:textId="77777777" w:rsidR="0067416A" w:rsidRDefault="0067416A" w:rsidP="00C37539"/>
        </w:tc>
      </w:tr>
      <w:tr w:rsidR="0067416A" w14:paraId="69DBA628" w14:textId="77777777" w:rsidTr="0067416A">
        <w:trPr>
          <w:trHeight w:val="126"/>
        </w:trPr>
        <w:tc>
          <w:tcPr>
            <w:tcW w:w="1638" w:type="dxa"/>
            <w:vMerge w:val="restart"/>
          </w:tcPr>
          <w:p w14:paraId="75F2F3D9" w14:textId="77BD37E1" w:rsidR="0067416A" w:rsidRDefault="0067416A" w:rsidP="00C37539">
            <w:r>
              <w:t>Materials</w:t>
            </w:r>
          </w:p>
        </w:tc>
        <w:tc>
          <w:tcPr>
            <w:tcW w:w="5490" w:type="dxa"/>
            <w:shd w:val="clear" w:color="auto" w:fill="auto"/>
          </w:tcPr>
          <w:p w14:paraId="0481C12C" w14:textId="2662319D" w:rsidR="0067416A" w:rsidRDefault="0067416A" w:rsidP="00C37539">
            <w:r>
              <w:t>Draft program and submit for review</w:t>
            </w:r>
          </w:p>
        </w:tc>
        <w:tc>
          <w:tcPr>
            <w:tcW w:w="1440" w:type="dxa"/>
          </w:tcPr>
          <w:p w14:paraId="00DC79D9" w14:textId="77777777" w:rsidR="0067416A" w:rsidRDefault="0067416A" w:rsidP="00C37539"/>
        </w:tc>
      </w:tr>
      <w:tr w:rsidR="0067416A" w14:paraId="4F40DA49" w14:textId="77777777" w:rsidTr="0067416A">
        <w:trPr>
          <w:trHeight w:val="125"/>
        </w:trPr>
        <w:tc>
          <w:tcPr>
            <w:tcW w:w="1638" w:type="dxa"/>
            <w:vMerge/>
          </w:tcPr>
          <w:p w14:paraId="2A823073" w14:textId="77777777" w:rsidR="0067416A" w:rsidRDefault="0067416A" w:rsidP="00C37539"/>
        </w:tc>
        <w:tc>
          <w:tcPr>
            <w:tcW w:w="5490" w:type="dxa"/>
          </w:tcPr>
          <w:p w14:paraId="5F897AC0" w14:textId="000213CB" w:rsidR="0067416A" w:rsidRDefault="0067416A" w:rsidP="00C37539"/>
        </w:tc>
        <w:tc>
          <w:tcPr>
            <w:tcW w:w="1440" w:type="dxa"/>
          </w:tcPr>
          <w:p w14:paraId="383702D3" w14:textId="77777777" w:rsidR="0067416A" w:rsidRDefault="0067416A" w:rsidP="00C37539"/>
        </w:tc>
      </w:tr>
      <w:tr w:rsidR="0067416A" w14:paraId="5594F41B" w14:textId="77777777" w:rsidTr="0067416A">
        <w:tc>
          <w:tcPr>
            <w:tcW w:w="1638" w:type="dxa"/>
            <w:vMerge/>
          </w:tcPr>
          <w:p w14:paraId="0602FA31" w14:textId="77777777" w:rsidR="0067416A" w:rsidRDefault="0067416A" w:rsidP="00C37539"/>
        </w:tc>
        <w:tc>
          <w:tcPr>
            <w:tcW w:w="5490" w:type="dxa"/>
          </w:tcPr>
          <w:p w14:paraId="3B44CAD8" w14:textId="77777777" w:rsidR="0067416A" w:rsidRDefault="0067416A" w:rsidP="00C37539"/>
        </w:tc>
        <w:tc>
          <w:tcPr>
            <w:tcW w:w="1440" w:type="dxa"/>
          </w:tcPr>
          <w:p w14:paraId="59269E47" w14:textId="77777777" w:rsidR="0067416A" w:rsidRDefault="0067416A" w:rsidP="00C37539"/>
        </w:tc>
      </w:tr>
      <w:tr w:rsidR="0067416A" w14:paraId="44810E07" w14:textId="77777777" w:rsidTr="0067416A">
        <w:tc>
          <w:tcPr>
            <w:tcW w:w="1638" w:type="dxa"/>
          </w:tcPr>
          <w:p w14:paraId="53370B64" w14:textId="77777777" w:rsidR="0067416A" w:rsidRDefault="0067416A" w:rsidP="00C37539">
            <w:r>
              <w:t>Logistics</w:t>
            </w:r>
          </w:p>
        </w:tc>
        <w:tc>
          <w:tcPr>
            <w:tcW w:w="5490" w:type="dxa"/>
          </w:tcPr>
          <w:p w14:paraId="01BCEA73" w14:textId="4DC7FCAB" w:rsidR="0067416A" w:rsidRDefault="0067416A" w:rsidP="00C37539">
            <w:r>
              <w:t>Select caterer</w:t>
            </w:r>
          </w:p>
        </w:tc>
        <w:tc>
          <w:tcPr>
            <w:tcW w:w="1440" w:type="dxa"/>
          </w:tcPr>
          <w:p w14:paraId="477AFF90" w14:textId="77777777" w:rsidR="0067416A" w:rsidRDefault="0067416A" w:rsidP="00C37539"/>
        </w:tc>
      </w:tr>
      <w:tr w:rsidR="0067416A" w14:paraId="044D4755" w14:textId="77777777" w:rsidTr="0067416A">
        <w:tc>
          <w:tcPr>
            <w:tcW w:w="1638" w:type="dxa"/>
          </w:tcPr>
          <w:p w14:paraId="260408E6" w14:textId="77777777" w:rsidR="0067416A" w:rsidRDefault="0067416A" w:rsidP="00C37539"/>
        </w:tc>
        <w:tc>
          <w:tcPr>
            <w:tcW w:w="5490" w:type="dxa"/>
          </w:tcPr>
          <w:p w14:paraId="03D617AE" w14:textId="1A498311" w:rsidR="0067416A" w:rsidRDefault="0067416A" w:rsidP="00C37539"/>
        </w:tc>
        <w:tc>
          <w:tcPr>
            <w:tcW w:w="1440" w:type="dxa"/>
          </w:tcPr>
          <w:p w14:paraId="4757238F" w14:textId="77777777" w:rsidR="0067416A" w:rsidRDefault="0067416A" w:rsidP="00C37539"/>
        </w:tc>
      </w:tr>
      <w:tr w:rsidR="0067416A" w14:paraId="0144D2AA" w14:textId="77777777" w:rsidTr="0067416A">
        <w:tc>
          <w:tcPr>
            <w:tcW w:w="1638" w:type="dxa"/>
          </w:tcPr>
          <w:p w14:paraId="23B63942" w14:textId="77777777" w:rsidR="0067416A" w:rsidRDefault="0067416A" w:rsidP="00C37539"/>
        </w:tc>
        <w:tc>
          <w:tcPr>
            <w:tcW w:w="5490" w:type="dxa"/>
          </w:tcPr>
          <w:p w14:paraId="20BF675B" w14:textId="77777777" w:rsidR="0067416A" w:rsidRDefault="0067416A" w:rsidP="00C37539"/>
        </w:tc>
        <w:tc>
          <w:tcPr>
            <w:tcW w:w="1440" w:type="dxa"/>
          </w:tcPr>
          <w:p w14:paraId="69ECC162" w14:textId="77777777" w:rsidR="0067416A" w:rsidRDefault="0067416A" w:rsidP="00C37539"/>
        </w:tc>
      </w:tr>
    </w:tbl>
    <w:p w14:paraId="3906EE5B" w14:textId="77777777" w:rsidR="00C37539" w:rsidRDefault="00C37539" w:rsidP="004E2F06">
      <w:pPr>
        <w:pStyle w:val="Heading3"/>
      </w:pPr>
    </w:p>
    <w:p w14:paraId="711F6382" w14:textId="750DA84C" w:rsidR="00511CDA" w:rsidRPr="00FF06D4" w:rsidRDefault="00511CDA" w:rsidP="00FF06D4">
      <w:pPr>
        <w:rPr>
          <w:color w:val="008000"/>
        </w:rPr>
      </w:pPr>
      <w:r w:rsidRPr="00FF06D4">
        <w:rPr>
          <w:color w:val="008000"/>
        </w:rPr>
        <w:t>4-6 MONTHS BEFORE EVENT</w:t>
      </w:r>
    </w:p>
    <w:p w14:paraId="5C396C22" w14:textId="77777777" w:rsidR="00511CDA" w:rsidRDefault="00511CDA"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686D6FF0" w14:textId="77777777" w:rsidTr="0067416A">
        <w:tc>
          <w:tcPr>
            <w:tcW w:w="1638" w:type="dxa"/>
            <w:shd w:val="clear" w:color="auto" w:fill="99CCFF"/>
          </w:tcPr>
          <w:p w14:paraId="21F64293" w14:textId="77777777" w:rsidR="0067416A" w:rsidRDefault="0067416A" w:rsidP="00511CDA">
            <w:r>
              <w:t>LEAD</w:t>
            </w:r>
          </w:p>
        </w:tc>
        <w:tc>
          <w:tcPr>
            <w:tcW w:w="5490" w:type="dxa"/>
            <w:shd w:val="clear" w:color="auto" w:fill="99CCFF"/>
          </w:tcPr>
          <w:p w14:paraId="7F64BC4B" w14:textId="77777777" w:rsidR="0067416A" w:rsidRDefault="0067416A" w:rsidP="00511CDA">
            <w:r>
              <w:t>TASKS</w:t>
            </w:r>
          </w:p>
        </w:tc>
        <w:tc>
          <w:tcPr>
            <w:tcW w:w="1440" w:type="dxa"/>
            <w:shd w:val="clear" w:color="auto" w:fill="99CCFF"/>
          </w:tcPr>
          <w:p w14:paraId="5698809B" w14:textId="77777777" w:rsidR="0067416A" w:rsidRDefault="0067416A" w:rsidP="00511CDA">
            <w:r>
              <w:rPr>
                <w:rFonts w:ascii="Zapf Dingbats" w:hAnsi="Zapf Dingbats"/>
              </w:rPr>
              <w:t>✓</w:t>
            </w:r>
            <w:r>
              <w:t>DONE</w:t>
            </w:r>
          </w:p>
        </w:tc>
      </w:tr>
      <w:tr w:rsidR="0067416A" w14:paraId="0D38FC12" w14:textId="77777777" w:rsidTr="0067416A">
        <w:trPr>
          <w:trHeight w:val="251"/>
        </w:trPr>
        <w:tc>
          <w:tcPr>
            <w:tcW w:w="1638" w:type="dxa"/>
            <w:vMerge w:val="restart"/>
          </w:tcPr>
          <w:p w14:paraId="496C34CF" w14:textId="674CB2CB" w:rsidR="0067416A" w:rsidRDefault="0067416A" w:rsidP="00511CDA">
            <w:r>
              <w:t>Program Development</w:t>
            </w:r>
          </w:p>
        </w:tc>
        <w:tc>
          <w:tcPr>
            <w:tcW w:w="5490" w:type="dxa"/>
          </w:tcPr>
          <w:p w14:paraId="5732D53F" w14:textId="273F5AD6" w:rsidR="0067416A" w:rsidRDefault="0067416A" w:rsidP="00511CDA">
            <w:r>
              <w:t xml:space="preserve">Hire event coordinator </w:t>
            </w:r>
          </w:p>
        </w:tc>
        <w:tc>
          <w:tcPr>
            <w:tcW w:w="1440" w:type="dxa"/>
          </w:tcPr>
          <w:p w14:paraId="542BA8E1" w14:textId="77777777" w:rsidR="0067416A" w:rsidRDefault="0067416A" w:rsidP="00511CDA"/>
        </w:tc>
      </w:tr>
      <w:tr w:rsidR="0067416A" w14:paraId="3E2FFE96" w14:textId="77777777" w:rsidTr="0067416A">
        <w:trPr>
          <w:trHeight w:val="46"/>
        </w:trPr>
        <w:tc>
          <w:tcPr>
            <w:tcW w:w="1638" w:type="dxa"/>
            <w:vMerge/>
          </w:tcPr>
          <w:p w14:paraId="5E2AFE87" w14:textId="77777777" w:rsidR="0067416A" w:rsidRDefault="0067416A" w:rsidP="00511CDA"/>
        </w:tc>
        <w:tc>
          <w:tcPr>
            <w:tcW w:w="5490" w:type="dxa"/>
          </w:tcPr>
          <w:p w14:paraId="32735F87" w14:textId="77777777" w:rsidR="0067416A" w:rsidRDefault="0067416A" w:rsidP="00511CDA">
            <w:r>
              <w:t>Draft website</w:t>
            </w:r>
          </w:p>
        </w:tc>
        <w:tc>
          <w:tcPr>
            <w:tcW w:w="1440" w:type="dxa"/>
          </w:tcPr>
          <w:p w14:paraId="0F2499C2" w14:textId="77777777" w:rsidR="0067416A" w:rsidRDefault="0067416A" w:rsidP="00511CDA"/>
        </w:tc>
      </w:tr>
      <w:tr w:rsidR="0067416A" w14:paraId="5A5A23F8" w14:textId="77777777" w:rsidTr="0067416A">
        <w:trPr>
          <w:trHeight w:val="41"/>
        </w:trPr>
        <w:tc>
          <w:tcPr>
            <w:tcW w:w="1638" w:type="dxa"/>
            <w:vMerge/>
          </w:tcPr>
          <w:p w14:paraId="52469815" w14:textId="77777777" w:rsidR="0067416A" w:rsidRDefault="0067416A" w:rsidP="00511CDA"/>
        </w:tc>
        <w:tc>
          <w:tcPr>
            <w:tcW w:w="5490" w:type="dxa"/>
          </w:tcPr>
          <w:p w14:paraId="7945446D" w14:textId="77777777" w:rsidR="0067416A" w:rsidRDefault="0067416A" w:rsidP="00511CDA">
            <w:r>
              <w:t>Draft sponsorship letter</w:t>
            </w:r>
          </w:p>
        </w:tc>
        <w:tc>
          <w:tcPr>
            <w:tcW w:w="1440" w:type="dxa"/>
          </w:tcPr>
          <w:p w14:paraId="715F11E4" w14:textId="77777777" w:rsidR="0067416A" w:rsidRDefault="0067416A" w:rsidP="00511CDA"/>
        </w:tc>
      </w:tr>
      <w:tr w:rsidR="0067416A" w14:paraId="245A4072" w14:textId="77777777" w:rsidTr="0067416A">
        <w:trPr>
          <w:trHeight w:val="41"/>
        </w:trPr>
        <w:tc>
          <w:tcPr>
            <w:tcW w:w="1638" w:type="dxa"/>
            <w:vMerge/>
          </w:tcPr>
          <w:p w14:paraId="4F22B443" w14:textId="77777777" w:rsidR="0067416A" w:rsidRDefault="0067416A" w:rsidP="00511CDA"/>
        </w:tc>
        <w:tc>
          <w:tcPr>
            <w:tcW w:w="5490" w:type="dxa"/>
          </w:tcPr>
          <w:p w14:paraId="016A6003" w14:textId="77777777" w:rsidR="0067416A" w:rsidRDefault="0067416A" w:rsidP="00511CDA"/>
        </w:tc>
        <w:tc>
          <w:tcPr>
            <w:tcW w:w="1440" w:type="dxa"/>
          </w:tcPr>
          <w:p w14:paraId="68F1F541" w14:textId="77777777" w:rsidR="0067416A" w:rsidRDefault="0067416A" w:rsidP="00511CDA"/>
        </w:tc>
      </w:tr>
      <w:tr w:rsidR="0067416A" w14:paraId="314A69C0" w14:textId="77777777" w:rsidTr="0067416A">
        <w:trPr>
          <w:trHeight w:val="126"/>
        </w:trPr>
        <w:tc>
          <w:tcPr>
            <w:tcW w:w="1638" w:type="dxa"/>
            <w:vMerge/>
          </w:tcPr>
          <w:p w14:paraId="356711CF" w14:textId="77777777" w:rsidR="0067416A" w:rsidRDefault="0067416A" w:rsidP="00511CDA"/>
        </w:tc>
        <w:tc>
          <w:tcPr>
            <w:tcW w:w="5490" w:type="dxa"/>
          </w:tcPr>
          <w:p w14:paraId="4E22F51C" w14:textId="77777777" w:rsidR="0067416A" w:rsidRDefault="0067416A" w:rsidP="00511CDA"/>
        </w:tc>
        <w:tc>
          <w:tcPr>
            <w:tcW w:w="1440" w:type="dxa"/>
          </w:tcPr>
          <w:p w14:paraId="2E2214E1" w14:textId="77777777" w:rsidR="0067416A" w:rsidRDefault="0067416A" w:rsidP="00511CDA"/>
        </w:tc>
      </w:tr>
      <w:tr w:rsidR="0067416A" w14:paraId="77EEC750" w14:textId="77777777" w:rsidTr="0067416A">
        <w:trPr>
          <w:trHeight w:val="126"/>
        </w:trPr>
        <w:tc>
          <w:tcPr>
            <w:tcW w:w="1638" w:type="dxa"/>
            <w:vMerge w:val="restart"/>
          </w:tcPr>
          <w:p w14:paraId="0EC7BA1A" w14:textId="5DD75938" w:rsidR="0067416A" w:rsidRDefault="0067416A" w:rsidP="00511CDA">
            <w:r>
              <w:t>Marketing</w:t>
            </w:r>
          </w:p>
        </w:tc>
        <w:tc>
          <w:tcPr>
            <w:tcW w:w="5490" w:type="dxa"/>
            <w:shd w:val="clear" w:color="auto" w:fill="auto"/>
          </w:tcPr>
          <w:p w14:paraId="1F3B38A3" w14:textId="4B4D37EB" w:rsidR="0067416A" w:rsidRDefault="0067416A" w:rsidP="00511CDA">
            <w:r>
              <w:t>Launch CHE-WA website</w:t>
            </w:r>
          </w:p>
        </w:tc>
        <w:tc>
          <w:tcPr>
            <w:tcW w:w="1440" w:type="dxa"/>
          </w:tcPr>
          <w:p w14:paraId="3DF879BD" w14:textId="77777777" w:rsidR="0067416A" w:rsidRDefault="0067416A" w:rsidP="00511CDA"/>
        </w:tc>
      </w:tr>
      <w:tr w:rsidR="0067416A" w14:paraId="62284EC7" w14:textId="77777777" w:rsidTr="0067416A">
        <w:trPr>
          <w:trHeight w:val="125"/>
        </w:trPr>
        <w:tc>
          <w:tcPr>
            <w:tcW w:w="1638" w:type="dxa"/>
            <w:vMerge/>
          </w:tcPr>
          <w:p w14:paraId="1E6141E6" w14:textId="77777777" w:rsidR="0067416A" w:rsidRDefault="0067416A" w:rsidP="00511CDA"/>
        </w:tc>
        <w:tc>
          <w:tcPr>
            <w:tcW w:w="5490" w:type="dxa"/>
          </w:tcPr>
          <w:p w14:paraId="1429E3C2" w14:textId="77777777" w:rsidR="0067416A" w:rsidRDefault="0067416A" w:rsidP="00511CDA"/>
        </w:tc>
        <w:tc>
          <w:tcPr>
            <w:tcW w:w="1440" w:type="dxa"/>
          </w:tcPr>
          <w:p w14:paraId="26133CBB" w14:textId="77777777" w:rsidR="0067416A" w:rsidRDefault="0067416A" w:rsidP="00511CDA"/>
        </w:tc>
      </w:tr>
      <w:tr w:rsidR="0067416A" w14:paraId="162472A8" w14:textId="77777777" w:rsidTr="0067416A">
        <w:tc>
          <w:tcPr>
            <w:tcW w:w="1638" w:type="dxa"/>
            <w:vMerge/>
          </w:tcPr>
          <w:p w14:paraId="3F631BC2" w14:textId="77777777" w:rsidR="0067416A" w:rsidRDefault="0067416A" w:rsidP="00511CDA"/>
        </w:tc>
        <w:tc>
          <w:tcPr>
            <w:tcW w:w="5490" w:type="dxa"/>
          </w:tcPr>
          <w:p w14:paraId="582CB7CB" w14:textId="77777777" w:rsidR="0067416A" w:rsidRDefault="0067416A" w:rsidP="00511CDA"/>
        </w:tc>
        <w:tc>
          <w:tcPr>
            <w:tcW w:w="1440" w:type="dxa"/>
          </w:tcPr>
          <w:p w14:paraId="4693CA2D" w14:textId="77777777" w:rsidR="0067416A" w:rsidRDefault="0067416A" w:rsidP="00511CDA"/>
        </w:tc>
      </w:tr>
      <w:tr w:rsidR="0067416A" w14:paraId="4BE24BDB" w14:textId="77777777" w:rsidTr="0067416A">
        <w:tc>
          <w:tcPr>
            <w:tcW w:w="1638" w:type="dxa"/>
          </w:tcPr>
          <w:p w14:paraId="4D9251EF" w14:textId="3F5F51E0" w:rsidR="0067416A" w:rsidRDefault="0067416A" w:rsidP="00511CDA">
            <w:r>
              <w:t>Materials</w:t>
            </w:r>
          </w:p>
        </w:tc>
        <w:tc>
          <w:tcPr>
            <w:tcW w:w="5490" w:type="dxa"/>
          </w:tcPr>
          <w:p w14:paraId="015E28D3" w14:textId="7E69B32F" w:rsidR="0067416A" w:rsidRDefault="0067416A" w:rsidP="00511CDA">
            <w:r>
              <w:t>Finalize program</w:t>
            </w:r>
          </w:p>
        </w:tc>
        <w:tc>
          <w:tcPr>
            <w:tcW w:w="1440" w:type="dxa"/>
          </w:tcPr>
          <w:p w14:paraId="1450E8D1" w14:textId="77777777" w:rsidR="0067416A" w:rsidRDefault="0067416A" w:rsidP="00511CDA"/>
        </w:tc>
      </w:tr>
      <w:tr w:rsidR="0067416A" w14:paraId="3CA50762" w14:textId="77777777" w:rsidTr="0067416A">
        <w:tc>
          <w:tcPr>
            <w:tcW w:w="1638" w:type="dxa"/>
          </w:tcPr>
          <w:p w14:paraId="4384EA3F" w14:textId="77777777" w:rsidR="0067416A" w:rsidRDefault="0067416A" w:rsidP="00511CDA"/>
        </w:tc>
        <w:tc>
          <w:tcPr>
            <w:tcW w:w="5490" w:type="dxa"/>
          </w:tcPr>
          <w:p w14:paraId="5D1B5CFC" w14:textId="77777777" w:rsidR="0067416A" w:rsidRDefault="0067416A" w:rsidP="00511CDA"/>
        </w:tc>
        <w:tc>
          <w:tcPr>
            <w:tcW w:w="1440" w:type="dxa"/>
          </w:tcPr>
          <w:p w14:paraId="7DCB112D" w14:textId="77777777" w:rsidR="0067416A" w:rsidRDefault="0067416A" w:rsidP="00511CDA"/>
        </w:tc>
      </w:tr>
      <w:tr w:rsidR="0067416A" w14:paraId="75C91CB5" w14:textId="77777777" w:rsidTr="0067416A">
        <w:tc>
          <w:tcPr>
            <w:tcW w:w="1638" w:type="dxa"/>
          </w:tcPr>
          <w:p w14:paraId="22191771" w14:textId="77777777" w:rsidR="0067416A" w:rsidRDefault="0067416A" w:rsidP="00511CDA"/>
        </w:tc>
        <w:tc>
          <w:tcPr>
            <w:tcW w:w="5490" w:type="dxa"/>
          </w:tcPr>
          <w:p w14:paraId="37A4FF8D" w14:textId="77777777" w:rsidR="0067416A" w:rsidRDefault="0067416A" w:rsidP="00511CDA"/>
        </w:tc>
        <w:tc>
          <w:tcPr>
            <w:tcW w:w="1440" w:type="dxa"/>
          </w:tcPr>
          <w:p w14:paraId="4FEC9239" w14:textId="77777777" w:rsidR="0067416A" w:rsidRDefault="0067416A" w:rsidP="00511CDA"/>
        </w:tc>
      </w:tr>
      <w:tr w:rsidR="0067416A" w14:paraId="1559799D" w14:textId="77777777" w:rsidTr="0067416A">
        <w:tc>
          <w:tcPr>
            <w:tcW w:w="1638" w:type="dxa"/>
          </w:tcPr>
          <w:p w14:paraId="0F4F487D" w14:textId="77777777" w:rsidR="0067416A" w:rsidRDefault="0067416A" w:rsidP="00511CDA">
            <w:r>
              <w:t>Logistics</w:t>
            </w:r>
          </w:p>
        </w:tc>
        <w:tc>
          <w:tcPr>
            <w:tcW w:w="5490" w:type="dxa"/>
          </w:tcPr>
          <w:p w14:paraId="6F9C9263" w14:textId="6F467E57" w:rsidR="0067416A" w:rsidRDefault="0067416A" w:rsidP="00511CDA">
            <w:r>
              <w:t>Finalize speaker contracts: travel, per diem, etc.</w:t>
            </w:r>
          </w:p>
        </w:tc>
        <w:tc>
          <w:tcPr>
            <w:tcW w:w="1440" w:type="dxa"/>
          </w:tcPr>
          <w:p w14:paraId="64A8DBE5" w14:textId="77777777" w:rsidR="0067416A" w:rsidRDefault="0067416A" w:rsidP="00511CDA"/>
        </w:tc>
      </w:tr>
      <w:tr w:rsidR="0067416A" w14:paraId="7126B57E" w14:textId="77777777" w:rsidTr="0067416A">
        <w:tc>
          <w:tcPr>
            <w:tcW w:w="1638" w:type="dxa"/>
          </w:tcPr>
          <w:p w14:paraId="249B2CAA" w14:textId="77777777" w:rsidR="0067416A" w:rsidRDefault="0067416A" w:rsidP="00511CDA"/>
        </w:tc>
        <w:tc>
          <w:tcPr>
            <w:tcW w:w="5490" w:type="dxa"/>
          </w:tcPr>
          <w:p w14:paraId="700D4B2C" w14:textId="480763F2" w:rsidR="0067416A" w:rsidRDefault="0067416A" w:rsidP="00511CDA">
            <w:r>
              <w:t>Finalize logistics plan</w:t>
            </w:r>
          </w:p>
        </w:tc>
        <w:tc>
          <w:tcPr>
            <w:tcW w:w="1440" w:type="dxa"/>
          </w:tcPr>
          <w:p w14:paraId="4909D9E2" w14:textId="77777777" w:rsidR="0067416A" w:rsidRDefault="0067416A" w:rsidP="00511CDA"/>
        </w:tc>
      </w:tr>
      <w:tr w:rsidR="0067416A" w14:paraId="24026FD3" w14:textId="77777777" w:rsidTr="0067416A">
        <w:tc>
          <w:tcPr>
            <w:tcW w:w="1638" w:type="dxa"/>
          </w:tcPr>
          <w:p w14:paraId="750DA0BA" w14:textId="77777777" w:rsidR="0067416A" w:rsidRDefault="0067416A" w:rsidP="00511CDA"/>
        </w:tc>
        <w:tc>
          <w:tcPr>
            <w:tcW w:w="5490" w:type="dxa"/>
          </w:tcPr>
          <w:p w14:paraId="26DBE673" w14:textId="77777777" w:rsidR="0067416A" w:rsidRDefault="0067416A" w:rsidP="00511CDA"/>
        </w:tc>
        <w:tc>
          <w:tcPr>
            <w:tcW w:w="1440" w:type="dxa"/>
          </w:tcPr>
          <w:p w14:paraId="5D248C63" w14:textId="77777777" w:rsidR="0067416A" w:rsidRDefault="0067416A" w:rsidP="00511CDA"/>
        </w:tc>
      </w:tr>
    </w:tbl>
    <w:p w14:paraId="2739E018" w14:textId="77777777" w:rsidR="00934483" w:rsidRDefault="00934483" w:rsidP="004E2F06">
      <w:pPr>
        <w:pStyle w:val="Heading3"/>
      </w:pPr>
    </w:p>
    <w:p w14:paraId="0440B302" w14:textId="77777777" w:rsidR="00934483" w:rsidRDefault="00934483">
      <w:pPr>
        <w:rPr>
          <w:rFonts w:asciiTheme="majorHAnsi" w:eastAsiaTheme="majorEastAsia" w:hAnsiTheme="majorHAnsi" w:cstheme="majorBidi"/>
          <w:b/>
          <w:bCs/>
          <w:color w:val="008000"/>
          <w:sz w:val="24"/>
        </w:rPr>
      </w:pPr>
      <w:r>
        <w:br w:type="page"/>
      </w:r>
    </w:p>
    <w:p w14:paraId="182CF3F1" w14:textId="06DD8F41" w:rsidR="00934483" w:rsidRPr="00FF06D4" w:rsidRDefault="00934483" w:rsidP="00FF06D4">
      <w:pPr>
        <w:rPr>
          <w:color w:val="008000"/>
        </w:rPr>
      </w:pPr>
      <w:r w:rsidRPr="00FF06D4">
        <w:rPr>
          <w:color w:val="008000"/>
        </w:rPr>
        <w:lastRenderedPageBreak/>
        <w:t>3 MONTHS BEFORE EVENT</w:t>
      </w:r>
    </w:p>
    <w:p w14:paraId="7CCD5C25" w14:textId="77777777" w:rsidR="00934483" w:rsidRPr="00934483" w:rsidRDefault="00934483" w:rsidP="00934483"/>
    <w:tbl>
      <w:tblPr>
        <w:tblStyle w:val="TableGrid"/>
        <w:tblW w:w="0" w:type="auto"/>
        <w:tblLayout w:type="fixed"/>
        <w:tblLook w:val="04A0" w:firstRow="1" w:lastRow="0" w:firstColumn="1" w:lastColumn="0" w:noHBand="0" w:noVBand="1"/>
      </w:tblPr>
      <w:tblGrid>
        <w:gridCol w:w="1818"/>
        <w:gridCol w:w="5310"/>
        <w:gridCol w:w="1440"/>
      </w:tblGrid>
      <w:tr w:rsidR="0067416A" w14:paraId="72911BDF" w14:textId="77777777" w:rsidTr="0067416A">
        <w:tc>
          <w:tcPr>
            <w:tcW w:w="1818" w:type="dxa"/>
            <w:shd w:val="clear" w:color="auto" w:fill="99CCFF"/>
          </w:tcPr>
          <w:p w14:paraId="0F972B36" w14:textId="77777777" w:rsidR="0067416A" w:rsidRDefault="0067416A" w:rsidP="00934483">
            <w:r>
              <w:t>LEAD</w:t>
            </w:r>
          </w:p>
        </w:tc>
        <w:tc>
          <w:tcPr>
            <w:tcW w:w="5310" w:type="dxa"/>
            <w:shd w:val="clear" w:color="auto" w:fill="99CCFF"/>
          </w:tcPr>
          <w:p w14:paraId="3561751C" w14:textId="77777777" w:rsidR="0067416A" w:rsidRDefault="0067416A" w:rsidP="00934483">
            <w:r>
              <w:t>TASKS</w:t>
            </w:r>
          </w:p>
        </w:tc>
        <w:tc>
          <w:tcPr>
            <w:tcW w:w="1440" w:type="dxa"/>
            <w:shd w:val="clear" w:color="auto" w:fill="99CCFF"/>
          </w:tcPr>
          <w:p w14:paraId="76D67960" w14:textId="77777777" w:rsidR="0067416A" w:rsidRDefault="0067416A" w:rsidP="00934483">
            <w:r>
              <w:rPr>
                <w:rFonts w:ascii="Zapf Dingbats" w:hAnsi="Zapf Dingbats"/>
              </w:rPr>
              <w:t>✓</w:t>
            </w:r>
            <w:r>
              <w:t>DONE</w:t>
            </w:r>
          </w:p>
        </w:tc>
      </w:tr>
      <w:tr w:rsidR="0067416A" w14:paraId="1FEC4044" w14:textId="77777777" w:rsidTr="0067416A">
        <w:trPr>
          <w:trHeight w:val="251"/>
        </w:trPr>
        <w:tc>
          <w:tcPr>
            <w:tcW w:w="1818" w:type="dxa"/>
          </w:tcPr>
          <w:p w14:paraId="1E17B6EC" w14:textId="577EFA8A" w:rsidR="0067416A" w:rsidRDefault="0067416A" w:rsidP="00934483">
            <w:r>
              <w:t>Marketing</w:t>
            </w:r>
          </w:p>
        </w:tc>
        <w:tc>
          <w:tcPr>
            <w:tcW w:w="5310" w:type="dxa"/>
          </w:tcPr>
          <w:p w14:paraId="0ED14FF5" w14:textId="278C7085" w:rsidR="0067416A" w:rsidRDefault="0067416A" w:rsidP="00934483">
            <w:r>
              <w:t>Set up registration with Brown Paper Ticket</w:t>
            </w:r>
          </w:p>
        </w:tc>
        <w:tc>
          <w:tcPr>
            <w:tcW w:w="1440" w:type="dxa"/>
          </w:tcPr>
          <w:p w14:paraId="0EF523C7" w14:textId="77777777" w:rsidR="0067416A" w:rsidRDefault="0067416A" w:rsidP="00934483"/>
        </w:tc>
      </w:tr>
      <w:tr w:rsidR="0067416A" w14:paraId="3AC1A761" w14:textId="77777777" w:rsidTr="0067416A">
        <w:trPr>
          <w:trHeight w:val="251"/>
        </w:trPr>
        <w:tc>
          <w:tcPr>
            <w:tcW w:w="1818" w:type="dxa"/>
          </w:tcPr>
          <w:p w14:paraId="36D3AD11" w14:textId="77777777" w:rsidR="0067416A" w:rsidRDefault="0067416A" w:rsidP="00934483"/>
        </w:tc>
        <w:tc>
          <w:tcPr>
            <w:tcW w:w="5310" w:type="dxa"/>
          </w:tcPr>
          <w:p w14:paraId="71A32DA1" w14:textId="51C57708" w:rsidR="0067416A" w:rsidRDefault="0067416A" w:rsidP="00934483">
            <w:r>
              <w:t>PDF graphic for email signatures</w:t>
            </w:r>
          </w:p>
        </w:tc>
        <w:tc>
          <w:tcPr>
            <w:tcW w:w="1440" w:type="dxa"/>
          </w:tcPr>
          <w:p w14:paraId="1C1A6C22" w14:textId="77777777" w:rsidR="0067416A" w:rsidRDefault="0067416A" w:rsidP="00934483"/>
        </w:tc>
      </w:tr>
      <w:tr w:rsidR="0067416A" w14:paraId="075A0990" w14:textId="77777777" w:rsidTr="0067416A">
        <w:trPr>
          <w:trHeight w:val="251"/>
        </w:trPr>
        <w:tc>
          <w:tcPr>
            <w:tcW w:w="1818" w:type="dxa"/>
          </w:tcPr>
          <w:p w14:paraId="7335E77A" w14:textId="77777777" w:rsidR="0067416A" w:rsidRDefault="0067416A" w:rsidP="00934483"/>
        </w:tc>
        <w:tc>
          <w:tcPr>
            <w:tcW w:w="5310" w:type="dxa"/>
          </w:tcPr>
          <w:p w14:paraId="75FE22BC" w14:textId="1F744A25" w:rsidR="0067416A" w:rsidRDefault="0067416A" w:rsidP="00934483">
            <w:r>
              <w:t>PDF for broadcasting in emails</w:t>
            </w:r>
          </w:p>
        </w:tc>
        <w:tc>
          <w:tcPr>
            <w:tcW w:w="1440" w:type="dxa"/>
          </w:tcPr>
          <w:p w14:paraId="31878A66" w14:textId="77777777" w:rsidR="0067416A" w:rsidRDefault="0067416A" w:rsidP="00934483"/>
        </w:tc>
      </w:tr>
      <w:tr w:rsidR="0067416A" w14:paraId="1AD71B94" w14:textId="77777777" w:rsidTr="0067416A">
        <w:trPr>
          <w:trHeight w:val="251"/>
        </w:trPr>
        <w:tc>
          <w:tcPr>
            <w:tcW w:w="1818" w:type="dxa"/>
          </w:tcPr>
          <w:p w14:paraId="506A2268" w14:textId="77777777" w:rsidR="0067416A" w:rsidRDefault="0067416A" w:rsidP="00934483"/>
        </w:tc>
        <w:tc>
          <w:tcPr>
            <w:tcW w:w="5310" w:type="dxa"/>
          </w:tcPr>
          <w:p w14:paraId="12B6C0B5" w14:textId="2A9BA671" w:rsidR="0067416A" w:rsidRDefault="0067416A" w:rsidP="00934483">
            <w:r>
              <w:t>Event abstract</w:t>
            </w:r>
          </w:p>
        </w:tc>
        <w:tc>
          <w:tcPr>
            <w:tcW w:w="1440" w:type="dxa"/>
          </w:tcPr>
          <w:p w14:paraId="080B99D4" w14:textId="77777777" w:rsidR="0067416A" w:rsidRDefault="0067416A" w:rsidP="00934483"/>
        </w:tc>
      </w:tr>
      <w:tr w:rsidR="0067416A" w14:paraId="5D3E8C2C" w14:textId="77777777" w:rsidTr="0067416A">
        <w:trPr>
          <w:trHeight w:val="251"/>
        </w:trPr>
        <w:tc>
          <w:tcPr>
            <w:tcW w:w="1818" w:type="dxa"/>
          </w:tcPr>
          <w:p w14:paraId="075D3721" w14:textId="77777777" w:rsidR="0067416A" w:rsidRDefault="0067416A" w:rsidP="00934483"/>
        </w:tc>
        <w:tc>
          <w:tcPr>
            <w:tcW w:w="5310" w:type="dxa"/>
          </w:tcPr>
          <w:p w14:paraId="1E1896F3" w14:textId="2F697A25" w:rsidR="0067416A" w:rsidRDefault="0067416A" w:rsidP="00934483">
            <w:r>
              <w:t>Poster/Brochure/Flyer</w:t>
            </w:r>
          </w:p>
        </w:tc>
        <w:tc>
          <w:tcPr>
            <w:tcW w:w="1440" w:type="dxa"/>
          </w:tcPr>
          <w:p w14:paraId="3063B754" w14:textId="77777777" w:rsidR="0067416A" w:rsidRDefault="0067416A" w:rsidP="00934483"/>
        </w:tc>
      </w:tr>
      <w:tr w:rsidR="0067416A" w14:paraId="135D59EC" w14:textId="77777777" w:rsidTr="0067416A">
        <w:trPr>
          <w:trHeight w:val="251"/>
        </w:trPr>
        <w:tc>
          <w:tcPr>
            <w:tcW w:w="1818" w:type="dxa"/>
          </w:tcPr>
          <w:p w14:paraId="5023A3D7" w14:textId="77777777" w:rsidR="0067416A" w:rsidRDefault="0067416A" w:rsidP="00934483"/>
        </w:tc>
        <w:tc>
          <w:tcPr>
            <w:tcW w:w="5310" w:type="dxa"/>
          </w:tcPr>
          <w:p w14:paraId="02515E9A" w14:textId="5AA601D4" w:rsidR="0067416A" w:rsidRDefault="0067416A" w:rsidP="00934483">
            <w:r>
              <w:t>Register now email blast</w:t>
            </w:r>
          </w:p>
        </w:tc>
        <w:tc>
          <w:tcPr>
            <w:tcW w:w="1440" w:type="dxa"/>
          </w:tcPr>
          <w:p w14:paraId="06A6F837" w14:textId="77777777" w:rsidR="0067416A" w:rsidRDefault="0067416A" w:rsidP="00934483"/>
        </w:tc>
      </w:tr>
      <w:tr w:rsidR="0067416A" w14:paraId="001B5249" w14:textId="77777777" w:rsidTr="0067416A">
        <w:trPr>
          <w:trHeight w:val="251"/>
        </w:trPr>
        <w:tc>
          <w:tcPr>
            <w:tcW w:w="1818" w:type="dxa"/>
            <w:vMerge w:val="restart"/>
          </w:tcPr>
          <w:p w14:paraId="43E73F89" w14:textId="12FF8D96" w:rsidR="0067416A" w:rsidRDefault="0067416A" w:rsidP="00934483"/>
        </w:tc>
        <w:tc>
          <w:tcPr>
            <w:tcW w:w="5310" w:type="dxa"/>
          </w:tcPr>
          <w:p w14:paraId="197D389F" w14:textId="2DA10F90" w:rsidR="0067416A" w:rsidRDefault="0067416A" w:rsidP="00934483">
            <w:r>
              <w:t>Invite government officials</w:t>
            </w:r>
          </w:p>
        </w:tc>
        <w:tc>
          <w:tcPr>
            <w:tcW w:w="1440" w:type="dxa"/>
          </w:tcPr>
          <w:p w14:paraId="73F1FB08" w14:textId="77777777" w:rsidR="0067416A" w:rsidRDefault="0067416A" w:rsidP="00934483"/>
        </w:tc>
      </w:tr>
      <w:tr w:rsidR="0067416A" w14:paraId="291898DF" w14:textId="77777777" w:rsidTr="0067416A">
        <w:trPr>
          <w:trHeight w:val="46"/>
        </w:trPr>
        <w:tc>
          <w:tcPr>
            <w:tcW w:w="1818" w:type="dxa"/>
            <w:vMerge/>
          </w:tcPr>
          <w:p w14:paraId="33305AE4" w14:textId="77777777" w:rsidR="0067416A" w:rsidRDefault="0067416A" w:rsidP="00934483"/>
        </w:tc>
        <w:tc>
          <w:tcPr>
            <w:tcW w:w="5310" w:type="dxa"/>
          </w:tcPr>
          <w:p w14:paraId="611BA249" w14:textId="16DED038" w:rsidR="0067416A" w:rsidRDefault="0067416A" w:rsidP="00934483">
            <w:r>
              <w:t>Send press release to media</w:t>
            </w:r>
          </w:p>
        </w:tc>
        <w:tc>
          <w:tcPr>
            <w:tcW w:w="1440" w:type="dxa"/>
          </w:tcPr>
          <w:p w14:paraId="7C2DC15A" w14:textId="77777777" w:rsidR="0067416A" w:rsidRDefault="0067416A" w:rsidP="00934483"/>
        </w:tc>
      </w:tr>
      <w:tr w:rsidR="0067416A" w14:paraId="3F03E75A" w14:textId="77777777" w:rsidTr="0067416A">
        <w:trPr>
          <w:trHeight w:val="41"/>
        </w:trPr>
        <w:tc>
          <w:tcPr>
            <w:tcW w:w="1818" w:type="dxa"/>
            <w:vMerge/>
          </w:tcPr>
          <w:p w14:paraId="2FAD6FBE" w14:textId="77777777" w:rsidR="0067416A" w:rsidRDefault="0067416A" w:rsidP="00934483"/>
        </w:tc>
        <w:tc>
          <w:tcPr>
            <w:tcW w:w="5310" w:type="dxa"/>
          </w:tcPr>
          <w:p w14:paraId="2BA49681" w14:textId="7CE6C410" w:rsidR="0067416A" w:rsidRDefault="0067416A" w:rsidP="00934483">
            <w:r>
              <w:t>Prepare “call to action” for social media</w:t>
            </w:r>
          </w:p>
        </w:tc>
        <w:tc>
          <w:tcPr>
            <w:tcW w:w="1440" w:type="dxa"/>
          </w:tcPr>
          <w:p w14:paraId="642E9B78" w14:textId="77777777" w:rsidR="0067416A" w:rsidRDefault="0067416A" w:rsidP="00934483"/>
        </w:tc>
      </w:tr>
      <w:tr w:rsidR="0067416A" w14:paraId="3D9B5F3A" w14:textId="77777777" w:rsidTr="0067416A">
        <w:trPr>
          <w:trHeight w:val="41"/>
        </w:trPr>
        <w:tc>
          <w:tcPr>
            <w:tcW w:w="1818" w:type="dxa"/>
            <w:vMerge/>
          </w:tcPr>
          <w:p w14:paraId="13CF2C8F" w14:textId="77777777" w:rsidR="0067416A" w:rsidRDefault="0067416A" w:rsidP="00934483"/>
        </w:tc>
        <w:tc>
          <w:tcPr>
            <w:tcW w:w="5310" w:type="dxa"/>
          </w:tcPr>
          <w:p w14:paraId="0DED1AA8" w14:textId="66344B9C" w:rsidR="0067416A" w:rsidRDefault="0067416A" w:rsidP="00934483">
            <w:r>
              <w:t>Twitter activation &amp; persons assigned to cover</w:t>
            </w:r>
          </w:p>
        </w:tc>
        <w:tc>
          <w:tcPr>
            <w:tcW w:w="1440" w:type="dxa"/>
          </w:tcPr>
          <w:p w14:paraId="5C24550E" w14:textId="77777777" w:rsidR="0067416A" w:rsidRDefault="0067416A" w:rsidP="00934483"/>
        </w:tc>
      </w:tr>
      <w:tr w:rsidR="0067416A" w14:paraId="3016DED3" w14:textId="77777777" w:rsidTr="0067416A">
        <w:trPr>
          <w:trHeight w:val="126"/>
        </w:trPr>
        <w:tc>
          <w:tcPr>
            <w:tcW w:w="1818" w:type="dxa"/>
            <w:vMerge/>
          </w:tcPr>
          <w:p w14:paraId="0CA10F1D" w14:textId="77777777" w:rsidR="0067416A" w:rsidRDefault="0067416A" w:rsidP="00934483"/>
        </w:tc>
        <w:tc>
          <w:tcPr>
            <w:tcW w:w="5310" w:type="dxa"/>
          </w:tcPr>
          <w:p w14:paraId="19CD7340" w14:textId="04722B97" w:rsidR="0067416A" w:rsidRDefault="0067416A" w:rsidP="00934483">
            <w:r>
              <w:t>Gather logos needed for recognition</w:t>
            </w:r>
          </w:p>
        </w:tc>
        <w:tc>
          <w:tcPr>
            <w:tcW w:w="1440" w:type="dxa"/>
          </w:tcPr>
          <w:p w14:paraId="79CB1C10" w14:textId="77777777" w:rsidR="0067416A" w:rsidRDefault="0067416A" w:rsidP="00934483"/>
        </w:tc>
      </w:tr>
      <w:tr w:rsidR="0067416A" w14:paraId="6CA44E40" w14:textId="77777777" w:rsidTr="0067416A">
        <w:trPr>
          <w:trHeight w:val="126"/>
        </w:trPr>
        <w:tc>
          <w:tcPr>
            <w:tcW w:w="1818" w:type="dxa"/>
            <w:vMerge w:val="restart"/>
          </w:tcPr>
          <w:p w14:paraId="786F2037" w14:textId="23169A1A" w:rsidR="0067416A" w:rsidRDefault="0067416A" w:rsidP="00934483">
            <w:r>
              <w:t>Budget/Grants</w:t>
            </w:r>
          </w:p>
        </w:tc>
        <w:tc>
          <w:tcPr>
            <w:tcW w:w="5310" w:type="dxa"/>
            <w:shd w:val="clear" w:color="auto" w:fill="auto"/>
          </w:tcPr>
          <w:p w14:paraId="5A33C442" w14:textId="178B5B02" w:rsidR="0067416A" w:rsidRDefault="0067416A" w:rsidP="00934483">
            <w:r>
              <w:t>Write sponsor package/pricing</w:t>
            </w:r>
          </w:p>
        </w:tc>
        <w:tc>
          <w:tcPr>
            <w:tcW w:w="1440" w:type="dxa"/>
          </w:tcPr>
          <w:p w14:paraId="0EFCEF92" w14:textId="77777777" w:rsidR="0067416A" w:rsidRDefault="0067416A" w:rsidP="00934483"/>
        </w:tc>
      </w:tr>
      <w:tr w:rsidR="0067416A" w14:paraId="2DD8494E" w14:textId="77777777" w:rsidTr="0067416A">
        <w:trPr>
          <w:trHeight w:val="125"/>
        </w:trPr>
        <w:tc>
          <w:tcPr>
            <w:tcW w:w="1818" w:type="dxa"/>
            <w:vMerge/>
          </w:tcPr>
          <w:p w14:paraId="765AD699" w14:textId="77777777" w:rsidR="0067416A" w:rsidRDefault="0067416A" w:rsidP="00934483"/>
        </w:tc>
        <w:tc>
          <w:tcPr>
            <w:tcW w:w="5310" w:type="dxa"/>
          </w:tcPr>
          <w:p w14:paraId="15E79469" w14:textId="582F2947" w:rsidR="0067416A" w:rsidRDefault="0067416A" w:rsidP="00934483">
            <w:r>
              <w:t>Identify committee members to sell</w:t>
            </w:r>
          </w:p>
        </w:tc>
        <w:tc>
          <w:tcPr>
            <w:tcW w:w="1440" w:type="dxa"/>
          </w:tcPr>
          <w:p w14:paraId="7035381D" w14:textId="77777777" w:rsidR="0067416A" w:rsidRDefault="0067416A" w:rsidP="00934483"/>
        </w:tc>
      </w:tr>
      <w:tr w:rsidR="0067416A" w14:paraId="683487A5" w14:textId="77777777" w:rsidTr="0067416A">
        <w:tc>
          <w:tcPr>
            <w:tcW w:w="1818" w:type="dxa"/>
            <w:vMerge/>
          </w:tcPr>
          <w:p w14:paraId="5D81019D" w14:textId="77777777" w:rsidR="0067416A" w:rsidRDefault="0067416A" w:rsidP="00934483"/>
        </w:tc>
        <w:tc>
          <w:tcPr>
            <w:tcW w:w="5310" w:type="dxa"/>
          </w:tcPr>
          <w:p w14:paraId="3927BA6E" w14:textId="77777777" w:rsidR="0067416A" w:rsidRDefault="0067416A" w:rsidP="00934483"/>
        </w:tc>
        <w:tc>
          <w:tcPr>
            <w:tcW w:w="1440" w:type="dxa"/>
          </w:tcPr>
          <w:p w14:paraId="4427D1FF" w14:textId="77777777" w:rsidR="0067416A" w:rsidRDefault="0067416A" w:rsidP="00934483"/>
        </w:tc>
      </w:tr>
      <w:tr w:rsidR="0067416A" w14:paraId="2A6CE39A" w14:textId="77777777" w:rsidTr="0067416A">
        <w:tc>
          <w:tcPr>
            <w:tcW w:w="1818" w:type="dxa"/>
          </w:tcPr>
          <w:p w14:paraId="4244BF99" w14:textId="77777777" w:rsidR="0067416A" w:rsidRDefault="0067416A" w:rsidP="00934483">
            <w:r>
              <w:t>Materials</w:t>
            </w:r>
          </w:p>
        </w:tc>
        <w:tc>
          <w:tcPr>
            <w:tcW w:w="5310" w:type="dxa"/>
          </w:tcPr>
          <w:p w14:paraId="627737AE" w14:textId="77777777" w:rsidR="0067416A" w:rsidRDefault="0067416A" w:rsidP="00934483">
            <w:r>
              <w:t>Finalize program</w:t>
            </w:r>
          </w:p>
        </w:tc>
        <w:tc>
          <w:tcPr>
            <w:tcW w:w="1440" w:type="dxa"/>
          </w:tcPr>
          <w:p w14:paraId="12A00C05" w14:textId="77777777" w:rsidR="0067416A" w:rsidRDefault="0067416A" w:rsidP="00934483"/>
        </w:tc>
      </w:tr>
      <w:tr w:rsidR="0067416A" w14:paraId="128E7491" w14:textId="77777777" w:rsidTr="0067416A">
        <w:tc>
          <w:tcPr>
            <w:tcW w:w="1818" w:type="dxa"/>
          </w:tcPr>
          <w:p w14:paraId="2E644D2F" w14:textId="77777777" w:rsidR="0067416A" w:rsidRDefault="0067416A" w:rsidP="00934483"/>
        </w:tc>
        <w:tc>
          <w:tcPr>
            <w:tcW w:w="5310" w:type="dxa"/>
          </w:tcPr>
          <w:p w14:paraId="5F404A4B" w14:textId="77777777" w:rsidR="0067416A" w:rsidRDefault="0067416A" w:rsidP="00934483">
            <w:r>
              <w:t>Develop agenda</w:t>
            </w:r>
          </w:p>
          <w:p w14:paraId="58F1CD6E" w14:textId="77777777" w:rsidR="0067416A" w:rsidRDefault="0067416A" w:rsidP="00934483"/>
        </w:tc>
        <w:tc>
          <w:tcPr>
            <w:tcW w:w="1440" w:type="dxa"/>
          </w:tcPr>
          <w:p w14:paraId="4F62C821" w14:textId="77777777" w:rsidR="0067416A" w:rsidRDefault="0067416A" w:rsidP="00934483"/>
        </w:tc>
      </w:tr>
      <w:tr w:rsidR="0067416A" w14:paraId="3C864AF9" w14:textId="77777777" w:rsidTr="0067416A">
        <w:tc>
          <w:tcPr>
            <w:tcW w:w="1818" w:type="dxa"/>
          </w:tcPr>
          <w:p w14:paraId="3314258D" w14:textId="77777777" w:rsidR="0067416A" w:rsidRDefault="0067416A" w:rsidP="00934483"/>
        </w:tc>
        <w:tc>
          <w:tcPr>
            <w:tcW w:w="5310" w:type="dxa"/>
          </w:tcPr>
          <w:p w14:paraId="26F1731B" w14:textId="06F70C73" w:rsidR="0067416A" w:rsidRDefault="0067416A" w:rsidP="00934483">
            <w:r>
              <w:t>Develop evaluation tool</w:t>
            </w:r>
          </w:p>
        </w:tc>
        <w:tc>
          <w:tcPr>
            <w:tcW w:w="1440" w:type="dxa"/>
          </w:tcPr>
          <w:p w14:paraId="17D9A755" w14:textId="77777777" w:rsidR="0067416A" w:rsidRDefault="0067416A" w:rsidP="00934483"/>
        </w:tc>
      </w:tr>
      <w:tr w:rsidR="0067416A" w14:paraId="3E514C59" w14:textId="77777777" w:rsidTr="0067416A">
        <w:tc>
          <w:tcPr>
            <w:tcW w:w="1818" w:type="dxa"/>
          </w:tcPr>
          <w:p w14:paraId="3CE20E02" w14:textId="77777777" w:rsidR="0067416A" w:rsidRDefault="0067416A" w:rsidP="00934483"/>
        </w:tc>
        <w:tc>
          <w:tcPr>
            <w:tcW w:w="5310" w:type="dxa"/>
          </w:tcPr>
          <w:p w14:paraId="47403A51" w14:textId="4EA55106" w:rsidR="0067416A" w:rsidRDefault="0067416A" w:rsidP="00934483">
            <w:r>
              <w:t>Develop other handouts to attendees</w:t>
            </w:r>
          </w:p>
        </w:tc>
        <w:tc>
          <w:tcPr>
            <w:tcW w:w="1440" w:type="dxa"/>
          </w:tcPr>
          <w:p w14:paraId="060A1C3B" w14:textId="77777777" w:rsidR="0067416A" w:rsidRDefault="0067416A" w:rsidP="00934483"/>
        </w:tc>
      </w:tr>
      <w:tr w:rsidR="0067416A" w14:paraId="5A761CD9" w14:textId="77777777" w:rsidTr="0067416A">
        <w:tc>
          <w:tcPr>
            <w:tcW w:w="1818" w:type="dxa"/>
          </w:tcPr>
          <w:p w14:paraId="7E1A8B8E" w14:textId="406F0FB7" w:rsidR="0067416A" w:rsidRDefault="0067416A" w:rsidP="00934483"/>
        </w:tc>
        <w:tc>
          <w:tcPr>
            <w:tcW w:w="5310" w:type="dxa"/>
          </w:tcPr>
          <w:p w14:paraId="5B68BF38" w14:textId="77777777" w:rsidR="0067416A" w:rsidRDefault="0067416A" w:rsidP="00934483"/>
        </w:tc>
        <w:tc>
          <w:tcPr>
            <w:tcW w:w="1440" w:type="dxa"/>
          </w:tcPr>
          <w:p w14:paraId="5C7CB244" w14:textId="77777777" w:rsidR="0067416A" w:rsidRDefault="0067416A" w:rsidP="00934483"/>
        </w:tc>
      </w:tr>
      <w:tr w:rsidR="0067416A" w14:paraId="6084D0F9" w14:textId="77777777" w:rsidTr="0067416A">
        <w:tc>
          <w:tcPr>
            <w:tcW w:w="1818" w:type="dxa"/>
          </w:tcPr>
          <w:p w14:paraId="003D87C1" w14:textId="7F458F03" w:rsidR="0067416A" w:rsidRDefault="0067416A" w:rsidP="00934483">
            <w:r>
              <w:t>Logistics: Accomodations &amp; Travel</w:t>
            </w:r>
          </w:p>
        </w:tc>
        <w:tc>
          <w:tcPr>
            <w:tcW w:w="5310" w:type="dxa"/>
          </w:tcPr>
          <w:p w14:paraId="66C4626C" w14:textId="77777777" w:rsidR="0067416A" w:rsidRDefault="0067416A" w:rsidP="00934483">
            <w:r>
              <w:t>Book rooms for speakers/staff</w:t>
            </w:r>
          </w:p>
          <w:p w14:paraId="538D9F33" w14:textId="2A8C6326" w:rsidR="0067416A" w:rsidRDefault="0067416A" w:rsidP="00664B76"/>
        </w:tc>
        <w:tc>
          <w:tcPr>
            <w:tcW w:w="1440" w:type="dxa"/>
          </w:tcPr>
          <w:p w14:paraId="7B21482F" w14:textId="77777777" w:rsidR="0067416A" w:rsidRDefault="0067416A" w:rsidP="00934483"/>
        </w:tc>
      </w:tr>
      <w:tr w:rsidR="0067416A" w14:paraId="3A65246C" w14:textId="77777777" w:rsidTr="0067416A">
        <w:tc>
          <w:tcPr>
            <w:tcW w:w="1818" w:type="dxa"/>
          </w:tcPr>
          <w:p w14:paraId="6251BFC4" w14:textId="3DE4F9A2" w:rsidR="0067416A" w:rsidRDefault="0067416A" w:rsidP="00934483"/>
        </w:tc>
        <w:tc>
          <w:tcPr>
            <w:tcW w:w="5310" w:type="dxa"/>
          </w:tcPr>
          <w:p w14:paraId="669BB1FD" w14:textId="77777777" w:rsidR="0067416A" w:rsidRDefault="0067416A" w:rsidP="00664B76">
            <w:r>
              <w:t>Room Block Code provided in marketing publications</w:t>
            </w:r>
          </w:p>
          <w:p w14:paraId="75369DD6" w14:textId="77777777" w:rsidR="0067416A" w:rsidRDefault="0067416A" w:rsidP="00934483"/>
        </w:tc>
        <w:tc>
          <w:tcPr>
            <w:tcW w:w="1440" w:type="dxa"/>
          </w:tcPr>
          <w:p w14:paraId="4B522090" w14:textId="77777777" w:rsidR="0067416A" w:rsidRDefault="0067416A" w:rsidP="00934483"/>
        </w:tc>
      </w:tr>
      <w:tr w:rsidR="0067416A" w14:paraId="25C7F102" w14:textId="77777777" w:rsidTr="0067416A">
        <w:tc>
          <w:tcPr>
            <w:tcW w:w="1818" w:type="dxa"/>
          </w:tcPr>
          <w:p w14:paraId="2D6FC76E" w14:textId="77777777" w:rsidR="0067416A" w:rsidRDefault="0067416A" w:rsidP="00934483"/>
        </w:tc>
        <w:tc>
          <w:tcPr>
            <w:tcW w:w="5310" w:type="dxa"/>
          </w:tcPr>
          <w:p w14:paraId="3442A43F" w14:textId="071A2CA2" w:rsidR="0067416A" w:rsidRDefault="0067416A" w:rsidP="00934483">
            <w:r>
              <w:t>Determine “handlers” for each speaker</w:t>
            </w:r>
          </w:p>
        </w:tc>
        <w:tc>
          <w:tcPr>
            <w:tcW w:w="1440" w:type="dxa"/>
          </w:tcPr>
          <w:p w14:paraId="7BA3E431" w14:textId="77777777" w:rsidR="0067416A" w:rsidRDefault="0067416A" w:rsidP="00934483"/>
        </w:tc>
      </w:tr>
      <w:tr w:rsidR="0067416A" w14:paraId="37A6A315" w14:textId="77777777" w:rsidTr="0067416A">
        <w:tc>
          <w:tcPr>
            <w:tcW w:w="1818" w:type="dxa"/>
          </w:tcPr>
          <w:p w14:paraId="19D8C7C6" w14:textId="77777777" w:rsidR="0067416A" w:rsidRDefault="0067416A" w:rsidP="00917101">
            <w:r>
              <w:t>Logistics:</w:t>
            </w:r>
          </w:p>
          <w:p w14:paraId="2C74AAB5" w14:textId="77777777" w:rsidR="0067416A" w:rsidRDefault="0067416A" w:rsidP="00917101">
            <w:r>
              <w:t>Video/photography</w:t>
            </w:r>
          </w:p>
        </w:tc>
        <w:tc>
          <w:tcPr>
            <w:tcW w:w="5310" w:type="dxa"/>
          </w:tcPr>
          <w:p w14:paraId="12C5A8F0" w14:textId="77777777" w:rsidR="0067416A" w:rsidRDefault="0067416A" w:rsidP="00917101">
            <w:r>
              <w:t>Hire photographer/videographer</w:t>
            </w:r>
          </w:p>
        </w:tc>
        <w:tc>
          <w:tcPr>
            <w:tcW w:w="1440" w:type="dxa"/>
          </w:tcPr>
          <w:p w14:paraId="43EEC818" w14:textId="77777777" w:rsidR="0067416A" w:rsidRDefault="0067416A" w:rsidP="00917101"/>
        </w:tc>
      </w:tr>
    </w:tbl>
    <w:p w14:paraId="26E97544" w14:textId="77777777" w:rsidR="00FF06D4" w:rsidRDefault="00FF06D4">
      <w:r>
        <w:br w:type="page"/>
      </w:r>
    </w:p>
    <w:tbl>
      <w:tblPr>
        <w:tblStyle w:val="TableGrid"/>
        <w:tblW w:w="0" w:type="auto"/>
        <w:tblLayout w:type="fixed"/>
        <w:tblLook w:val="04A0" w:firstRow="1" w:lastRow="0" w:firstColumn="1" w:lastColumn="0" w:noHBand="0" w:noVBand="1"/>
      </w:tblPr>
      <w:tblGrid>
        <w:gridCol w:w="1818"/>
        <w:gridCol w:w="5310"/>
        <w:gridCol w:w="1440"/>
      </w:tblGrid>
      <w:tr w:rsidR="0067416A" w14:paraId="7579D87C" w14:textId="77777777" w:rsidTr="0067416A">
        <w:tc>
          <w:tcPr>
            <w:tcW w:w="1818" w:type="dxa"/>
          </w:tcPr>
          <w:p w14:paraId="0ECB22EA" w14:textId="2387AC4B" w:rsidR="0067416A" w:rsidRDefault="0067416A" w:rsidP="00934483">
            <w:r>
              <w:lastRenderedPageBreak/>
              <w:t>Logistics:</w:t>
            </w:r>
          </w:p>
          <w:p w14:paraId="6B88227F" w14:textId="0856F3A2" w:rsidR="0067416A" w:rsidRDefault="0067416A" w:rsidP="00934483">
            <w:r>
              <w:t>Audiovisual &amp; Seating</w:t>
            </w:r>
          </w:p>
        </w:tc>
        <w:tc>
          <w:tcPr>
            <w:tcW w:w="5310" w:type="dxa"/>
          </w:tcPr>
          <w:p w14:paraId="60A04484" w14:textId="0ACD4707" w:rsidR="0067416A" w:rsidRDefault="0067416A" w:rsidP="00934483">
            <w:r>
              <w:t>Requirements: internet at podium? Registration tables? Wireless for attendees?</w:t>
            </w:r>
          </w:p>
        </w:tc>
        <w:tc>
          <w:tcPr>
            <w:tcW w:w="1440" w:type="dxa"/>
          </w:tcPr>
          <w:p w14:paraId="7F7168D2" w14:textId="77777777" w:rsidR="0067416A" w:rsidRDefault="0067416A" w:rsidP="00934483"/>
        </w:tc>
      </w:tr>
      <w:tr w:rsidR="0067416A" w14:paraId="0B2603C0" w14:textId="77777777" w:rsidTr="0067416A">
        <w:tc>
          <w:tcPr>
            <w:tcW w:w="1818" w:type="dxa"/>
          </w:tcPr>
          <w:p w14:paraId="4FA8C2E8" w14:textId="77777777" w:rsidR="0067416A" w:rsidRDefault="0067416A" w:rsidP="00934483"/>
        </w:tc>
        <w:tc>
          <w:tcPr>
            <w:tcW w:w="5310" w:type="dxa"/>
          </w:tcPr>
          <w:p w14:paraId="184A26BC" w14:textId="706EA1C1" w:rsidR="0067416A" w:rsidRDefault="0067416A" w:rsidP="00934483">
            <w:r>
              <w:t>Make seating plan to ensure equipment availablility</w:t>
            </w:r>
          </w:p>
        </w:tc>
        <w:tc>
          <w:tcPr>
            <w:tcW w:w="1440" w:type="dxa"/>
          </w:tcPr>
          <w:p w14:paraId="6FBCB5B6" w14:textId="77777777" w:rsidR="0067416A" w:rsidRDefault="0067416A" w:rsidP="00934483"/>
        </w:tc>
      </w:tr>
      <w:tr w:rsidR="0067416A" w14:paraId="57E5D1BD" w14:textId="77777777" w:rsidTr="0067416A">
        <w:tc>
          <w:tcPr>
            <w:tcW w:w="1818" w:type="dxa"/>
          </w:tcPr>
          <w:p w14:paraId="52FA9FFF" w14:textId="02B3895F" w:rsidR="0067416A" w:rsidRDefault="0067416A" w:rsidP="00934483">
            <w:r>
              <w:t>Logistics: Entertainment</w:t>
            </w:r>
          </w:p>
        </w:tc>
        <w:tc>
          <w:tcPr>
            <w:tcW w:w="5310" w:type="dxa"/>
          </w:tcPr>
          <w:p w14:paraId="73D8DB31" w14:textId="3CA9A46E" w:rsidR="0067416A" w:rsidRDefault="0067416A" w:rsidP="00934483">
            <w:r>
              <w:t>Secure entertainers, sign contract, determine equipment needs</w:t>
            </w:r>
          </w:p>
        </w:tc>
        <w:tc>
          <w:tcPr>
            <w:tcW w:w="1440" w:type="dxa"/>
          </w:tcPr>
          <w:p w14:paraId="615DD3AB" w14:textId="77777777" w:rsidR="0067416A" w:rsidRDefault="0067416A" w:rsidP="00934483"/>
        </w:tc>
      </w:tr>
      <w:tr w:rsidR="0067416A" w14:paraId="405B1EA5" w14:textId="77777777" w:rsidTr="0067416A">
        <w:tc>
          <w:tcPr>
            <w:tcW w:w="1818" w:type="dxa"/>
          </w:tcPr>
          <w:p w14:paraId="5315DC2A" w14:textId="08AC1DB0" w:rsidR="0067416A" w:rsidRDefault="0067416A" w:rsidP="00934483">
            <w:r>
              <w:t xml:space="preserve">Logistics: </w:t>
            </w:r>
          </w:p>
          <w:p w14:paraId="4FB5E97B" w14:textId="4DFBA807" w:rsidR="0067416A" w:rsidRDefault="0067416A" w:rsidP="00934483">
            <w:r>
              <w:t>Flowers</w:t>
            </w:r>
          </w:p>
        </w:tc>
        <w:tc>
          <w:tcPr>
            <w:tcW w:w="5310" w:type="dxa"/>
          </w:tcPr>
          <w:p w14:paraId="10CAF924" w14:textId="4A69EC22" w:rsidR="0067416A" w:rsidRDefault="0067416A" w:rsidP="00934483">
            <w:r>
              <w:t>Find florist, order flowers</w:t>
            </w:r>
          </w:p>
        </w:tc>
        <w:tc>
          <w:tcPr>
            <w:tcW w:w="1440" w:type="dxa"/>
          </w:tcPr>
          <w:p w14:paraId="55C48B4E" w14:textId="77777777" w:rsidR="0067416A" w:rsidRDefault="0067416A" w:rsidP="00934483"/>
        </w:tc>
      </w:tr>
      <w:tr w:rsidR="0067416A" w14:paraId="19BCE644" w14:textId="77777777" w:rsidTr="0067416A">
        <w:tc>
          <w:tcPr>
            <w:tcW w:w="1818" w:type="dxa"/>
          </w:tcPr>
          <w:p w14:paraId="7D967BF9" w14:textId="77777777" w:rsidR="0067416A" w:rsidRDefault="0067416A" w:rsidP="00934483"/>
        </w:tc>
        <w:tc>
          <w:tcPr>
            <w:tcW w:w="5310" w:type="dxa"/>
          </w:tcPr>
          <w:p w14:paraId="111EFD91" w14:textId="77777777" w:rsidR="0067416A" w:rsidRDefault="0067416A" w:rsidP="00934483"/>
        </w:tc>
        <w:tc>
          <w:tcPr>
            <w:tcW w:w="1440" w:type="dxa"/>
          </w:tcPr>
          <w:p w14:paraId="6CF24BC3" w14:textId="77777777" w:rsidR="0067416A" w:rsidRDefault="0067416A" w:rsidP="00934483"/>
        </w:tc>
      </w:tr>
      <w:tr w:rsidR="0067416A" w14:paraId="56E9F450" w14:textId="77777777" w:rsidTr="0067416A">
        <w:tc>
          <w:tcPr>
            <w:tcW w:w="1818" w:type="dxa"/>
          </w:tcPr>
          <w:p w14:paraId="48B5F1B7" w14:textId="77777777" w:rsidR="0067416A" w:rsidRDefault="0067416A" w:rsidP="00934483"/>
        </w:tc>
        <w:tc>
          <w:tcPr>
            <w:tcW w:w="5310" w:type="dxa"/>
          </w:tcPr>
          <w:p w14:paraId="0706D652" w14:textId="77777777" w:rsidR="0067416A" w:rsidRDefault="0067416A" w:rsidP="00934483"/>
        </w:tc>
        <w:tc>
          <w:tcPr>
            <w:tcW w:w="1440" w:type="dxa"/>
          </w:tcPr>
          <w:p w14:paraId="2C58BD4A" w14:textId="77777777" w:rsidR="0067416A" w:rsidRDefault="0067416A" w:rsidP="00934483"/>
        </w:tc>
      </w:tr>
    </w:tbl>
    <w:p w14:paraId="3EB6671D" w14:textId="240613A9" w:rsidR="00934483" w:rsidRDefault="00934483" w:rsidP="004E2F06">
      <w:pPr>
        <w:pStyle w:val="Heading3"/>
      </w:pPr>
    </w:p>
    <w:p w14:paraId="077D87E1" w14:textId="20CF0D1D" w:rsidR="009450DC" w:rsidRPr="00FF06D4" w:rsidRDefault="009450DC" w:rsidP="00FF06D4">
      <w:pPr>
        <w:rPr>
          <w:color w:val="008000"/>
        </w:rPr>
      </w:pPr>
      <w:r w:rsidRPr="00FF06D4">
        <w:rPr>
          <w:color w:val="008000"/>
        </w:rPr>
        <w:t>FINAL PUSH: LAST FEW MONTHS BEFORE EVENT</w:t>
      </w:r>
    </w:p>
    <w:p w14:paraId="75D281C0" w14:textId="77777777" w:rsidR="009450DC" w:rsidRDefault="009450DC" w:rsidP="004E2F06">
      <w:pPr>
        <w:pStyle w:val="Heading3"/>
      </w:pPr>
    </w:p>
    <w:tbl>
      <w:tblPr>
        <w:tblStyle w:val="TableGrid"/>
        <w:tblW w:w="0" w:type="auto"/>
        <w:tblLayout w:type="fixed"/>
        <w:tblLook w:val="04A0" w:firstRow="1" w:lastRow="0" w:firstColumn="1" w:lastColumn="0" w:noHBand="0" w:noVBand="1"/>
      </w:tblPr>
      <w:tblGrid>
        <w:gridCol w:w="1728"/>
        <w:gridCol w:w="5400"/>
        <w:gridCol w:w="1440"/>
      </w:tblGrid>
      <w:tr w:rsidR="0067416A" w14:paraId="5DEA0983" w14:textId="77777777" w:rsidTr="0067416A">
        <w:tc>
          <w:tcPr>
            <w:tcW w:w="1728" w:type="dxa"/>
            <w:shd w:val="clear" w:color="auto" w:fill="99CCFF"/>
          </w:tcPr>
          <w:p w14:paraId="27C899BD" w14:textId="77777777" w:rsidR="0067416A" w:rsidRDefault="0067416A" w:rsidP="009450DC">
            <w:r>
              <w:t>LEAD</w:t>
            </w:r>
          </w:p>
        </w:tc>
        <w:tc>
          <w:tcPr>
            <w:tcW w:w="5400" w:type="dxa"/>
            <w:shd w:val="clear" w:color="auto" w:fill="99CCFF"/>
          </w:tcPr>
          <w:p w14:paraId="55BEAC38" w14:textId="77777777" w:rsidR="0067416A" w:rsidRDefault="0067416A" w:rsidP="009450DC">
            <w:r>
              <w:t>TASKS</w:t>
            </w:r>
          </w:p>
        </w:tc>
        <w:tc>
          <w:tcPr>
            <w:tcW w:w="1440" w:type="dxa"/>
            <w:shd w:val="clear" w:color="auto" w:fill="99CCFF"/>
          </w:tcPr>
          <w:p w14:paraId="0EE1C1E7" w14:textId="77777777" w:rsidR="0067416A" w:rsidRDefault="0067416A" w:rsidP="009450DC">
            <w:r>
              <w:rPr>
                <w:rFonts w:ascii="Zapf Dingbats" w:hAnsi="Zapf Dingbats"/>
              </w:rPr>
              <w:t>✓</w:t>
            </w:r>
            <w:r>
              <w:t>DONE</w:t>
            </w:r>
          </w:p>
        </w:tc>
      </w:tr>
      <w:tr w:rsidR="0067416A" w14:paraId="69445B1F" w14:textId="77777777" w:rsidTr="0067416A">
        <w:trPr>
          <w:trHeight w:val="251"/>
        </w:trPr>
        <w:tc>
          <w:tcPr>
            <w:tcW w:w="1728" w:type="dxa"/>
            <w:vMerge w:val="restart"/>
          </w:tcPr>
          <w:p w14:paraId="767BDB66" w14:textId="65B57B51" w:rsidR="0067416A" w:rsidRDefault="0067416A" w:rsidP="009450DC">
            <w:r>
              <w:t>Logistics: Venue</w:t>
            </w:r>
          </w:p>
        </w:tc>
        <w:tc>
          <w:tcPr>
            <w:tcW w:w="5400" w:type="dxa"/>
          </w:tcPr>
          <w:p w14:paraId="089CDF14" w14:textId="4516BD99" w:rsidR="0067416A" w:rsidRDefault="0067416A" w:rsidP="009450DC">
            <w:r>
              <w:t xml:space="preserve">Check venue, review changes &amp; updates </w:t>
            </w:r>
          </w:p>
        </w:tc>
        <w:tc>
          <w:tcPr>
            <w:tcW w:w="1440" w:type="dxa"/>
          </w:tcPr>
          <w:p w14:paraId="0526C209" w14:textId="77777777" w:rsidR="0067416A" w:rsidRDefault="0067416A" w:rsidP="009450DC"/>
        </w:tc>
      </w:tr>
      <w:tr w:rsidR="0067416A" w14:paraId="0983E946" w14:textId="77777777" w:rsidTr="0067416A">
        <w:trPr>
          <w:trHeight w:val="46"/>
        </w:trPr>
        <w:tc>
          <w:tcPr>
            <w:tcW w:w="1728" w:type="dxa"/>
            <w:vMerge/>
          </w:tcPr>
          <w:p w14:paraId="7E689990" w14:textId="77777777" w:rsidR="0067416A" w:rsidRDefault="0067416A" w:rsidP="009450DC"/>
        </w:tc>
        <w:tc>
          <w:tcPr>
            <w:tcW w:w="5400" w:type="dxa"/>
          </w:tcPr>
          <w:p w14:paraId="0DD81955" w14:textId="54039A25" w:rsidR="0067416A" w:rsidRDefault="0067416A" w:rsidP="009450DC">
            <w:r>
              <w:t>Secure parking, liquor, other licenses</w:t>
            </w:r>
          </w:p>
        </w:tc>
        <w:tc>
          <w:tcPr>
            <w:tcW w:w="1440" w:type="dxa"/>
          </w:tcPr>
          <w:p w14:paraId="36509AA3" w14:textId="77777777" w:rsidR="0067416A" w:rsidRDefault="0067416A" w:rsidP="009450DC"/>
        </w:tc>
      </w:tr>
      <w:tr w:rsidR="0067416A" w14:paraId="2D960909" w14:textId="77777777" w:rsidTr="0067416A">
        <w:trPr>
          <w:trHeight w:val="41"/>
        </w:trPr>
        <w:tc>
          <w:tcPr>
            <w:tcW w:w="1728" w:type="dxa"/>
            <w:vMerge/>
          </w:tcPr>
          <w:p w14:paraId="2498E7F7" w14:textId="77777777" w:rsidR="0067416A" w:rsidRDefault="0067416A" w:rsidP="009450DC"/>
        </w:tc>
        <w:tc>
          <w:tcPr>
            <w:tcW w:w="5400" w:type="dxa"/>
          </w:tcPr>
          <w:p w14:paraId="1907B7CA" w14:textId="31C2F166" w:rsidR="0067416A" w:rsidRDefault="0067416A" w:rsidP="009450DC">
            <w:r>
              <w:t>Review AV needs, catering, signage, easels, etc.</w:t>
            </w:r>
          </w:p>
        </w:tc>
        <w:tc>
          <w:tcPr>
            <w:tcW w:w="1440" w:type="dxa"/>
          </w:tcPr>
          <w:p w14:paraId="582277AE" w14:textId="77777777" w:rsidR="0067416A" w:rsidRDefault="0067416A" w:rsidP="009450DC"/>
        </w:tc>
      </w:tr>
      <w:tr w:rsidR="0067416A" w14:paraId="3130D950" w14:textId="77777777" w:rsidTr="0067416A">
        <w:trPr>
          <w:trHeight w:val="41"/>
        </w:trPr>
        <w:tc>
          <w:tcPr>
            <w:tcW w:w="1728" w:type="dxa"/>
            <w:vMerge/>
          </w:tcPr>
          <w:p w14:paraId="6FE5593C" w14:textId="77777777" w:rsidR="0067416A" w:rsidRDefault="0067416A" w:rsidP="009450DC"/>
        </w:tc>
        <w:tc>
          <w:tcPr>
            <w:tcW w:w="5400" w:type="dxa"/>
          </w:tcPr>
          <w:p w14:paraId="4C9D5120" w14:textId="77777777" w:rsidR="0067416A" w:rsidRDefault="0067416A" w:rsidP="009450DC"/>
        </w:tc>
        <w:tc>
          <w:tcPr>
            <w:tcW w:w="1440" w:type="dxa"/>
          </w:tcPr>
          <w:p w14:paraId="4A3E1C0E" w14:textId="77777777" w:rsidR="0067416A" w:rsidRDefault="0067416A" w:rsidP="009450DC"/>
        </w:tc>
      </w:tr>
      <w:tr w:rsidR="0067416A" w14:paraId="6B10E053" w14:textId="77777777" w:rsidTr="0067416A">
        <w:trPr>
          <w:trHeight w:val="126"/>
        </w:trPr>
        <w:tc>
          <w:tcPr>
            <w:tcW w:w="1728" w:type="dxa"/>
            <w:vMerge/>
          </w:tcPr>
          <w:p w14:paraId="3A0DA9E1" w14:textId="77777777" w:rsidR="0067416A" w:rsidRDefault="0067416A" w:rsidP="009450DC"/>
        </w:tc>
        <w:tc>
          <w:tcPr>
            <w:tcW w:w="5400" w:type="dxa"/>
          </w:tcPr>
          <w:p w14:paraId="393AF215" w14:textId="77777777" w:rsidR="0067416A" w:rsidRDefault="0067416A" w:rsidP="009450DC"/>
        </w:tc>
        <w:tc>
          <w:tcPr>
            <w:tcW w:w="1440" w:type="dxa"/>
          </w:tcPr>
          <w:p w14:paraId="2565E533" w14:textId="77777777" w:rsidR="0067416A" w:rsidRDefault="0067416A" w:rsidP="009450DC"/>
        </w:tc>
      </w:tr>
      <w:tr w:rsidR="0067416A" w14:paraId="20DEF80D" w14:textId="77777777" w:rsidTr="0067416A">
        <w:trPr>
          <w:trHeight w:val="126"/>
        </w:trPr>
        <w:tc>
          <w:tcPr>
            <w:tcW w:w="1728" w:type="dxa"/>
            <w:vMerge w:val="restart"/>
          </w:tcPr>
          <w:p w14:paraId="017AAF64" w14:textId="6B6D5885" w:rsidR="0067416A" w:rsidRDefault="0067416A" w:rsidP="009450DC">
            <w:r>
              <w:t>Logistics: Catering</w:t>
            </w:r>
          </w:p>
        </w:tc>
        <w:tc>
          <w:tcPr>
            <w:tcW w:w="5400" w:type="dxa"/>
            <w:shd w:val="clear" w:color="auto" w:fill="auto"/>
          </w:tcPr>
          <w:p w14:paraId="5AA73DB5" w14:textId="12F59CCF" w:rsidR="0067416A" w:rsidRDefault="0067416A" w:rsidP="009450DC">
            <w:r>
              <w:t>Confirm attendees, cost</w:t>
            </w:r>
          </w:p>
        </w:tc>
        <w:tc>
          <w:tcPr>
            <w:tcW w:w="1440" w:type="dxa"/>
          </w:tcPr>
          <w:p w14:paraId="5CF7334D" w14:textId="77777777" w:rsidR="0067416A" w:rsidRDefault="0067416A" w:rsidP="009450DC"/>
        </w:tc>
      </w:tr>
      <w:tr w:rsidR="0067416A" w14:paraId="53F1655C" w14:textId="77777777" w:rsidTr="0067416A">
        <w:trPr>
          <w:trHeight w:val="125"/>
        </w:trPr>
        <w:tc>
          <w:tcPr>
            <w:tcW w:w="1728" w:type="dxa"/>
            <w:vMerge/>
          </w:tcPr>
          <w:p w14:paraId="24DECF0F" w14:textId="77777777" w:rsidR="0067416A" w:rsidRDefault="0067416A" w:rsidP="009450DC"/>
        </w:tc>
        <w:tc>
          <w:tcPr>
            <w:tcW w:w="5400" w:type="dxa"/>
          </w:tcPr>
          <w:p w14:paraId="12BA3F1B" w14:textId="77777777" w:rsidR="0067416A" w:rsidRDefault="0067416A" w:rsidP="009450DC"/>
        </w:tc>
        <w:tc>
          <w:tcPr>
            <w:tcW w:w="1440" w:type="dxa"/>
          </w:tcPr>
          <w:p w14:paraId="0E139B52" w14:textId="77777777" w:rsidR="0067416A" w:rsidRDefault="0067416A" w:rsidP="009450DC"/>
        </w:tc>
      </w:tr>
      <w:tr w:rsidR="0067416A" w14:paraId="7DFC0653" w14:textId="77777777" w:rsidTr="0067416A">
        <w:tc>
          <w:tcPr>
            <w:tcW w:w="1728" w:type="dxa"/>
            <w:vMerge/>
          </w:tcPr>
          <w:p w14:paraId="6ECA4C2B" w14:textId="77777777" w:rsidR="0067416A" w:rsidRDefault="0067416A" w:rsidP="009450DC"/>
        </w:tc>
        <w:tc>
          <w:tcPr>
            <w:tcW w:w="5400" w:type="dxa"/>
          </w:tcPr>
          <w:p w14:paraId="61D8EDFA" w14:textId="77777777" w:rsidR="0067416A" w:rsidRDefault="0067416A" w:rsidP="009450DC"/>
        </w:tc>
        <w:tc>
          <w:tcPr>
            <w:tcW w:w="1440" w:type="dxa"/>
          </w:tcPr>
          <w:p w14:paraId="5A2E8070" w14:textId="77777777" w:rsidR="0067416A" w:rsidRDefault="0067416A" w:rsidP="009450DC"/>
        </w:tc>
      </w:tr>
      <w:tr w:rsidR="0067416A" w14:paraId="7564F35F" w14:textId="77777777" w:rsidTr="0067416A">
        <w:tc>
          <w:tcPr>
            <w:tcW w:w="1728" w:type="dxa"/>
          </w:tcPr>
          <w:p w14:paraId="15EB6140" w14:textId="3CD97C4C" w:rsidR="0067416A" w:rsidRDefault="0067416A" w:rsidP="009450DC">
            <w:r>
              <w:t>Logistics: Recycling</w:t>
            </w:r>
          </w:p>
        </w:tc>
        <w:tc>
          <w:tcPr>
            <w:tcW w:w="5400" w:type="dxa"/>
          </w:tcPr>
          <w:p w14:paraId="01FE8B7A" w14:textId="7E8241F4" w:rsidR="0067416A" w:rsidRDefault="0067416A" w:rsidP="009450DC">
            <w:r>
              <w:t>Confirm recycling plan and get containers</w:t>
            </w:r>
          </w:p>
        </w:tc>
        <w:tc>
          <w:tcPr>
            <w:tcW w:w="1440" w:type="dxa"/>
          </w:tcPr>
          <w:p w14:paraId="1D3975C7" w14:textId="77777777" w:rsidR="0067416A" w:rsidRDefault="0067416A" w:rsidP="009450DC"/>
        </w:tc>
      </w:tr>
      <w:tr w:rsidR="0067416A" w14:paraId="36F4D3BF" w14:textId="77777777" w:rsidTr="0067416A">
        <w:tc>
          <w:tcPr>
            <w:tcW w:w="1728" w:type="dxa"/>
          </w:tcPr>
          <w:p w14:paraId="103D2B80" w14:textId="77777777" w:rsidR="0067416A" w:rsidRDefault="0067416A" w:rsidP="009450DC"/>
        </w:tc>
        <w:tc>
          <w:tcPr>
            <w:tcW w:w="5400" w:type="dxa"/>
          </w:tcPr>
          <w:p w14:paraId="15BA8819" w14:textId="77777777" w:rsidR="0067416A" w:rsidRDefault="0067416A" w:rsidP="009450DC"/>
        </w:tc>
        <w:tc>
          <w:tcPr>
            <w:tcW w:w="1440" w:type="dxa"/>
          </w:tcPr>
          <w:p w14:paraId="3003DC35" w14:textId="77777777" w:rsidR="0067416A" w:rsidRDefault="0067416A" w:rsidP="009450DC"/>
        </w:tc>
      </w:tr>
      <w:tr w:rsidR="0067416A" w14:paraId="7C2B769E" w14:textId="77777777" w:rsidTr="0067416A">
        <w:tc>
          <w:tcPr>
            <w:tcW w:w="1728" w:type="dxa"/>
          </w:tcPr>
          <w:p w14:paraId="489960C2" w14:textId="696C1CDA" w:rsidR="0067416A" w:rsidRDefault="0067416A" w:rsidP="009450DC">
            <w:r>
              <w:t>Logistics: Volunteer &amp; staff training</w:t>
            </w:r>
          </w:p>
        </w:tc>
        <w:tc>
          <w:tcPr>
            <w:tcW w:w="5400" w:type="dxa"/>
          </w:tcPr>
          <w:p w14:paraId="739BC88F" w14:textId="77777777" w:rsidR="0067416A" w:rsidRDefault="0067416A" w:rsidP="009450DC">
            <w:r>
              <w:t>Committee members updated on responsibilities</w:t>
            </w:r>
          </w:p>
          <w:p w14:paraId="3F21C280" w14:textId="11DB139D" w:rsidR="0067416A" w:rsidRDefault="0067416A" w:rsidP="009450DC">
            <w:r>
              <w:t>Staff &amp; volunteer training: delegate duties, chain of command</w:t>
            </w:r>
          </w:p>
        </w:tc>
        <w:tc>
          <w:tcPr>
            <w:tcW w:w="1440" w:type="dxa"/>
          </w:tcPr>
          <w:p w14:paraId="0D2F820B" w14:textId="77777777" w:rsidR="0067416A" w:rsidRDefault="0067416A" w:rsidP="009450DC"/>
        </w:tc>
      </w:tr>
      <w:tr w:rsidR="0067416A" w14:paraId="11529494" w14:textId="77777777" w:rsidTr="0067416A">
        <w:tc>
          <w:tcPr>
            <w:tcW w:w="1728" w:type="dxa"/>
          </w:tcPr>
          <w:p w14:paraId="555B3BB0" w14:textId="77777777" w:rsidR="0067416A" w:rsidRDefault="0067416A" w:rsidP="009450DC"/>
        </w:tc>
        <w:tc>
          <w:tcPr>
            <w:tcW w:w="5400" w:type="dxa"/>
          </w:tcPr>
          <w:p w14:paraId="280DB092" w14:textId="77777777" w:rsidR="0067416A" w:rsidRDefault="0067416A" w:rsidP="009450DC"/>
        </w:tc>
        <w:tc>
          <w:tcPr>
            <w:tcW w:w="1440" w:type="dxa"/>
          </w:tcPr>
          <w:p w14:paraId="303B9E84" w14:textId="77777777" w:rsidR="0067416A" w:rsidRDefault="0067416A" w:rsidP="009450DC"/>
        </w:tc>
      </w:tr>
      <w:tr w:rsidR="0067416A" w14:paraId="46BE7F85" w14:textId="77777777" w:rsidTr="0067416A">
        <w:tc>
          <w:tcPr>
            <w:tcW w:w="1728" w:type="dxa"/>
          </w:tcPr>
          <w:p w14:paraId="50F62C8D" w14:textId="152EF8DF" w:rsidR="0067416A" w:rsidRDefault="0067416A" w:rsidP="009450DC">
            <w:r>
              <w:t>Logstics: Speakers</w:t>
            </w:r>
          </w:p>
        </w:tc>
        <w:tc>
          <w:tcPr>
            <w:tcW w:w="5400" w:type="dxa"/>
          </w:tcPr>
          <w:p w14:paraId="0F17F74A" w14:textId="460E3789" w:rsidR="0067416A" w:rsidRDefault="0067416A" w:rsidP="009450DC">
            <w:r>
              <w:t>Confirm &amp; review agenda</w:t>
            </w:r>
          </w:p>
        </w:tc>
        <w:tc>
          <w:tcPr>
            <w:tcW w:w="1440" w:type="dxa"/>
          </w:tcPr>
          <w:p w14:paraId="25769219" w14:textId="77777777" w:rsidR="0067416A" w:rsidRDefault="0067416A" w:rsidP="009450DC"/>
        </w:tc>
      </w:tr>
      <w:tr w:rsidR="0067416A" w14:paraId="6459DC2D" w14:textId="77777777" w:rsidTr="0067416A">
        <w:tc>
          <w:tcPr>
            <w:tcW w:w="1728" w:type="dxa"/>
          </w:tcPr>
          <w:p w14:paraId="641B9B28" w14:textId="77777777" w:rsidR="0067416A" w:rsidRDefault="0067416A" w:rsidP="009450DC"/>
        </w:tc>
        <w:tc>
          <w:tcPr>
            <w:tcW w:w="5400" w:type="dxa"/>
          </w:tcPr>
          <w:p w14:paraId="121C4066" w14:textId="77777777" w:rsidR="0067416A" w:rsidRDefault="0067416A" w:rsidP="009450DC"/>
        </w:tc>
        <w:tc>
          <w:tcPr>
            <w:tcW w:w="1440" w:type="dxa"/>
          </w:tcPr>
          <w:p w14:paraId="60DF4DFD" w14:textId="77777777" w:rsidR="0067416A" w:rsidRDefault="0067416A" w:rsidP="009450DC"/>
        </w:tc>
      </w:tr>
      <w:tr w:rsidR="0067416A" w14:paraId="1A6A1966" w14:textId="77777777" w:rsidTr="0067416A">
        <w:tc>
          <w:tcPr>
            <w:tcW w:w="1728" w:type="dxa"/>
          </w:tcPr>
          <w:p w14:paraId="1A742E63" w14:textId="735D27B5" w:rsidR="0067416A" w:rsidRDefault="0067416A" w:rsidP="009450DC">
            <w:r>
              <w:t>Logistics: Entertainment</w:t>
            </w:r>
          </w:p>
        </w:tc>
        <w:tc>
          <w:tcPr>
            <w:tcW w:w="5400" w:type="dxa"/>
          </w:tcPr>
          <w:p w14:paraId="762442A9" w14:textId="57C939CC" w:rsidR="0067416A" w:rsidRDefault="0067416A" w:rsidP="009450DC">
            <w:r>
              <w:t>Confirm &amp; equipment review</w:t>
            </w:r>
          </w:p>
        </w:tc>
        <w:tc>
          <w:tcPr>
            <w:tcW w:w="1440" w:type="dxa"/>
          </w:tcPr>
          <w:p w14:paraId="681E3E29" w14:textId="77777777" w:rsidR="0067416A" w:rsidRDefault="0067416A" w:rsidP="009450DC"/>
        </w:tc>
      </w:tr>
      <w:tr w:rsidR="0067416A" w14:paraId="102A088F" w14:textId="77777777" w:rsidTr="0067416A">
        <w:tc>
          <w:tcPr>
            <w:tcW w:w="1728" w:type="dxa"/>
          </w:tcPr>
          <w:p w14:paraId="2AB2E0F2" w14:textId="3A6A0F55" w:rsidR="0067416A" w:rsidRDefault="0067416A" w:rsidP="009450DC"/>
        </w:tc>
        <w:tc>
          <w:tcPr>
            <w:tcW w:w="5400" w:type="dxa"/>
          </w:tcPr>
          <w:p w14:paraId="2B6C603C" w14:textId="77777777" w:rsidR="0067416A" w:rsidRDefault="0067416A" w:rsidP="009450DC"/>
        </w:tc>
        <w:tc>
          <w:tcPr>
            <w:tcW w:w="1440" w:type="dxa"/>
          </w:tcPr>
          <w:p w14:paraId="77B499BD" w14:textId="77777777" w:rsidR="0067416A" w:rsidRDefault="0067416A" w:rsidP="009450DC"/>
        </w:tc>
      </w:tr>
      <w:tr w:rsidR="0067416A" w14:paraId="6F3B18CB" w14:textId="77777777" w:rsidTr="0067416A">
        <w:tc>
          <w:tcPr>
            <w:tcW w:w="1728" w:type="dxa"/>
          </w:tcPr>
          <w:p w14:paraId="52D0C683" w14:textId="45929FE9" w:rsidR="0067416A" w:rsidRDefault="0067416A" w:rsidP="009450DC">
            <w:r>
              <w:t>Marketing</w:t>
            </w:r>
          </w:p>
        </w:tc>
        <w:tc>
          <w:tcPr>
            <w:tcW w:w="5400" w:type="dxa"/>
          </w:tcPr>
          <w:p w14:paraId="2E5C805C" w14:textId="250D86F6" w:rsidR="0067416A" w:rsidRDefault="0067416A" w:rsidP="009450DC">
            <w:r>
              <w:t>Send updated press releases</w:t>
            </w:r>
          </w:p>
        </w:tc>
        <w:tc>
          <w:tcPr>
            <w:tcW w:w="1440" w:type="dxa"/>
          </w:tcPr>
          <w:p w14:paraId="2DB50B0F" w14:textId="77777777" w:rsidR="0067416A" w:rsidRDefault="0067416A" w:rsidP="009450DC"/>
        </w:tc>
      </w:tr>
      <w:tr w:rsidR="0067416A" w14:paraId="0AC1DC0F" w14:textId="77777777" w:rsidTr="0067416A">
        <w:tc>
          <w:tcPr>
            <w:tcW w:w="1728" w:type="dxa"/>
          </w:tcPr>
          <w:p w14:paraId="27BECC26" w14:textId="77777777" w:rsidR="0067416A" w:rsidRDefault="0067416A" w:rsidP="009450DC"/>
        </w:tc>
        <w:tc>
          <w:tcPr>
            <w:tcW w:w="5400" w:type="dxa"/>
          </w:tcPr>
          <w:p w14:paraId="5DAAA877" w14:textId="4A23D077" w:rsidR="0067416A" w:rsidRDefault="0067416A" w:rsidP="009450DC">
            <w:r>
              <w:t>Continue social media outreach &amp; email marketing</w:t>
            </w:r>
          </w:p>
        </w:tc>
        <w:tc>
          <w:tcPr>
            <w:tcW w:w="1440" w:type="dxa"/>
          </w:tcPr>
          <w:p w14:paraId="770DD530" w14:textId="77777777" w:rsidR="0067416A" w:rsidRDefault="0067416A" w:rsidP="009450DC"/>
        </w:tc>
      </w:tr>
      <w:tr w:rsidR="0067416A" w14:paraId="68E7AC73" w14:textId="77777777" w:rsidTr="0067416A">
        <w:tc>
          <w:tcPr>
            <w:tcW w:w="1728" w:type="dxa"/>
          </w:tcPr>
          <w:p w14:paraId="704407B8" w14:textId="77777777" w:rsidR="0067416A" w:rsidRDefault="0067416A" w:rsidP="009450DC"/>
        </w:tc>
        <w:tc>
          <w:tcPr>
            <w:tcW w:w="5400" w:type="dxa"/>
          </w:tcPr>
          <w:p w14:paraId="7CE92204" w14:textId="5B0134BA" w:rsidR="0067416A" w:rsidRDefault="0067416A" w:rsidP="009450DC">
            <w:r>
              <w:t>Check registration daily</w:t>
            </w:r>
          </w:p>
        </w:tc>
        <w:tc>
          <w:tcPr>
            <w:tcW w:w="1440" w:type="dxa"/>
          </w:tcPr>
          <w:p w14:paraId="16CADD2E" w14:textId="77777777" w:rsidR="0067416A" w:rsidRDefault="0067416A" w:rsidP="009450DC"/>
        </w:tc>
      </w:tr>
      <w:tr w:rsidR="0067416A" w14:paraId="61C8D519" w14:textId="77777777" w:rsidTr="0067416A">
        <w:tc>
          <w:tcPr>
            <w:tcW w:w="1728" w:type="dxa"/>
          </w:tcPr>
          <w:p w14:paraId="31DD9E75" w14:textId="77777777" w:rsidR="0067416A" w:rsidRDefault="0067416A" w:rsidP="009450DC"/>
        </w:tc>
        <w:tc>
          <w:tcPr>
            <w:tcW w:w="5400" w:type="dxa"/>
          </w:tcPr>
          <w:p w14:paraId="1E14C25A" w14:textId="5850B90F" w:rsidR="0067416A" w:rsidRDefault="0067416A" w:rsidP="009450DC">
            <w:r>
              <w:t>Email/call electeds</w:t>
            </w:r>
          </w:p>
        </w:tc>
        <w:tc>
          <w:tcPr>
            <w:tcW w:w="1440" w:type="dxa"/>
          </w:tcPr>
          <w:p w14:paraId="1D70B3FD" w14:textId="77777777" w:rsidR="0067416A" w:rsidRDefault="0067416A" w:rsidP="009450DC"/>
        </w:tc>
      </w:tr>
      <w:tr w:rsidR="0067416A" w14:paraId="12D0D70A" w14:textId="77777777" w:rsidTr="0067416A">
        <w:tc>
          <w:tcPr>
            <w:tcW w:w="1728" w:type="dxa"/>
          </w:tcPr>
          <w:p w14:paraId="4DD31103" w14:textId="77777777" w:rsidR="0067416A" w:rsidRDefault="0067416A" w:rsidP="009450DC"/>
        </w:tc>
        <w:tc>
          <w:tcPr>
            <w:tcW w:w="5400" w:type="dxa"/>
          </w:tcPr>
          <w:p w14:paraId="35408F49" w14:textId="77777777" w:rsidR="0067416A" w:rsidRDefault="0067416A" w:rsidP="009450DC"/>
        </w:tc>
        <w:tc>
          <w:tcPr>
            <w:tcW w:w="1440" w:type="dxa"/>
          </w:tcPr>
          <w:p w14:paraId="08C5AC47" w14:textId="77777777" w:rsidR="0067416A" w:rsidRDefault="0067416A" w:rsidP="009450DC"/>
        </w:tc>
      </w:tr>
      <w:tr w:rsidR="0067416A" w14:paraId="1A7757E5" w14:textId="77777777" w:rsidTr="0067416A">
        <w:tc>
          <w:tcPr>
            <w:tcW w:w="1728" w:type="dxa"/>
          </w:tcPr>
          <w:p w14:paraId="488B918B" w14:textId="77777777" w:rsidR="0067416A" w:rsidRDefault="0067416A" w:rsidP="009450DC">
            <w:r>
              <w:t>Materials</w:t>
            </w:r>
          </w:p>
        </w:tc>
        <w:tc>
          <w:tcPr>
            <w:tcW w:w="5400" w:type="dxa"/>
          </w:tcPr>
          <w:p w14:paraId="2D5B50D9" w14:textId="707EB66C" w:rsidR="0067416A" w:rsidRDefault="0067416A" w:rsidP="009450DC">
            <w:r>
              <w:t>Print: program</w:t>
            </w:r>
          </w:p>
        </w:tc>
        <w:tc>
          <w:tcPr>
            <w:tcW w:w="1440" w:type="dxa"/>
          </w:tcPr>
          <w:p w14:paraId="23395606" w14:textId="77777777" w:rsidR="0067416A" w:rsidRDefault="0067416A" w:rsidP="009450DC"/>
        </w:tc>
      </w:tr>
      <w:tr w:rsidR="0067416A" w14:paraId="3E34ED99" w14:textId="77777777" w:rsidTr="0067416A">
        <w:tc>
          <w:tcPr>
            <w:tcW w:w="1728" w:type="dxa"/>
          </w:tcPr>
          <w:p w14:paraId="6F73B23F" w14:textId="77777777" w:rsidR="0067416A" w:rsidRDefault="0067416A" w:rsidP="009450DC"/>
        </w:tc>
        <w:tc>
          <w:tcPr>
            <w:tcW w:w="5400" w:type="dxa"/>
          </w:tcPr>
          <w:p w14:paraId="448A14B8" w14:textId="48293070" w:rsidR="0067416A" w:rsidRDefault="0067416A" w:rsidP="009450DC">
            <w:r>
              <w:t>Agenda</w:t>
            </w:r>
          </w:p>
        </w:tc>
        <w:tc>
          <w:tcPr>
            <w:tcW w:w="1440" w:type="dxa"/>
          </w:tcPr>
          <w:p w14:paraId="0049BE2D" w14:textId="77777777" w:rsidR="0067416A" w:rsidRDefault="0067416A" w:rsidP="009450DC"/>
        </w:tc>
      </w:tr>
      <w:tr w:rsidR="0067416A" w14:paraId="08F708B1" w14:textId="77777777" w:rsidTr="0067416A">
        <w:tc>
          <w:tcPr>
            <w:tcW w:w="1728" w:type="dxa"/>
          </w:tcPr>
          <w:p w14:paraId="7C8C94AD" w14:textId="77777777" w:rsidR="0067416A" w:rsidRDefault="0067416A" w:rsidP="009450DC"/>
        </w:tc>
        <w:tc>
          <w:tcPr>
            <w:tcW w:w="5400" w:type="dxa"/>
          </w:tcPr>
          <w:p w14:paraId="3830BCD1" w14:textId="66291F61" w:rsidR="0067416A" w:rsidRDefault="0067416A" w:rsidP="009450DC">
            <w:r>
              <w:t>Participant surveys</w:t>
            </w:r>
          </w:p>
        </w:tc>
        <w:tc>
          <w:tcPr>
            <w:tcW w:w="1440" w:type="dxa"/>
          </w:tcPr>
          <w:p w14:paraId="40C85D17" w14:textId="77777777" w:rsidR="0067416A" w:rsidRDefault="0067416A" w:rsidP="009450DC"/>
        </w:tc>
      </w:tr>
      <w:tr w:rsidR="0067416A" w14:paraId="5E4BC39F" w14:textId="77777777" w:rsidTr="0067416A">
        <w:tc>
          <w:tcPr>
            <w:tcW w:w="1728" w:type="dxa"/>
          </w:tcPr>
          <w:p w14:paraId="6B8B03DB" w14:textId="77777777" w:rsidR="0067416A" w:rsidRDefault="0067416A" w:rsidP="009450DC"/>
        </w:tc>
        <w:tc>
          <w:tcPr>
            <w:tcW w:w="5400" w:type="dxa"/>
          </w:tcPr>
          <w:p w14:paraId="4F1FE6AA" w14:textId="52A5C240" w:rsidR="0067416A" w:rsidRDefault="0067416A" w:rsidP="009450DC">
            <w:r>
              <w:t>Post event survey</w:t>
            </w:r>
          </w:p>
        </w:tc>
        <w:tc>
          <w:tcPr>
            <w:tcW w:w="1440" w:type="dxa"/>
          </w:tcPr>
          <w:p w14:paraId="15E0D636" w14:textId="77777777" w:rsidR="0067416A" w:rsidRDefault="0067416A" w:rsidP="009450DC"/>
        </w:tc>
      </w:tr>
      <w:tr w:rsidR="0067416A" w14:paraId="344C9F32" w14:textId="77777777" w:rsidTr="0067416A">
        <w:tc>
          <w:tcPr>
            <w:tcW w:w="1728" w:type="dxa"/>
          </w:tcPr>
          <w:p w14:paraId="5277AA57" w14:textId="77777777" w:rsidR="0067416A" w:rsidRDefault="0067416A" w:rsidP="009450DC"/>
        </w:tc>
        <w:tc>
          <w:tcPr>
            <w:tcW w:w="5400" w:type="dxa"/>
          </w:tcPr>
          <w:p w14:paraId="53CEBA46" w14:textId="7A841F58" w:rsidR="0067416A" w:rsidRDefault="0067416A" w:rsidP="009450DC">
            <w:r>
              <w:t>Signage day of</w:t>
            </w:r>
          </w:p>
        </w:tc>
        <w:tc>
          <w:tcPr>
            <w:tcW w:w="1440" w:type="dxa"/>
          </w:tcPr>
          <w:p w14:paraId="3CCCF422" w14:textId="77777777" w:rsidR="0067416A" w:rsidRDefault="0067416A" w:rsidP="009450DC"/>
        </w:tc>
      </w:tr>
      <w:tr w:rsidR="0067416A" w14:paraId="39E0471C" w14:textId="77777777" w:rsidTr="0067416A">
        <w:tc>
          <w:tcPr>
            <w:tcW w:w="1728" w:type="dxa"/>
          </w:tcPr>
          <w:p w14:paraId="5056D994" w14:textId="77777777" w:rsidR="0067416A" w:rsidRDefault="0067416A" w:rsidP="009450DC"/>
        </w:tc>
        <w:tc>
          <w:tcPr>
            <w:tcW w:w="5400" w:type="dxa"/>
          </w:tcPr>
          <w:p w14:paraId="2EE5E42C" w14:textId="6C14BE95" w:rsidR="0067416A" w:rsidRDefault="0067416A" w:rsidP="009450DC">
            <w:r>
              <w:t>Badges</w:t>
            </w:r>
          </w:p>
        </w:tc>
        <w:tc>
          <w:tcPr>
            <w:tcW w:w="1440" w:type="dxa"/>
          </w:tcPr>
          <w:p w14:paraId="446F4AEB" w14:textId="77777777" w:rsidR="0067416A" w:rsidRDefault="0067416A" w:rsidP="009450DC"/>
        </w:tc>
      </w:tr>
      <w:tr w:rsidR="0067416A" w14:paraId="3BA8E0C5" w14:textId="77777777" w:rsidTr="0067416A">
        <w:tc>
          <w:tcPr>
            <w:tcW w:w="1728" w:type="dxa"/>
          </w:tcPr>
          <w:p w14:paraId="0F8BD9E8" w14:textId="77777777" w:rsidR="0067416A" w:rsidRDefault="0067416A" w:rsidP="009450DC"/>
        </w:tc>
        <w:tc>
          <w:tcPr>
            <w:tcW w:w="5400" w:type="dxa"/>
          </w:tcPr>
          <w:p w14:paraId="03334C29" w14:textId="78EAAAB9" w:rsidR="0067416A" w:rsidRDefault="0067416A" w:rsidP="009450DC">
            <w:r>
              <w:t>Logistics Plan</w:t>
            </w:r>
          </w:p>
        </w:tc>
        <w:tc>
          <w:tcPr>
            <w:tcW w:w="1440" w:type="dxa"/>
          </w:tcPr>
          <w:p w14:paraId="61FD812E" w14:textId="77777777" w:rsidR="0067416A" w:rsidRDefault="0067416A" w:rsidP="009450DC"/>
        </w:tc>
      </w:tr>
      <w:tr w:rsidR="0067416A" w14:paraId="773EC853" w14:textId="77777777" w:rsidTr="0067416A">
        <w:tc>
          <w:tcPr>
            <w:tcW w:w="1728" w:type="dxa"/>
          </w:tcPr>
          <w:p w14:paraId="58C3C46D" w14:textId="0A01923A" w:rsidR="0067416A" w:rsidRDefault="0067416A" w:rsidP="009450DC">
            <w:r>
              <w:lastRenderedPageBreak/>
              <w:t>DAY OF EVENT</w:t>
            </w:r>
          </w:p>
        </w:tc>
        <w:tc>
          <w:tcPr>
            <w:tcW w:w="5400" w:type="dxa"/>
          </w:tcPr>
          <w:p w14:paraId="695361C9" w14:textId="0F1595EF" w:rsidR="0067416A" w:rsidRDefault="0067416A" w:rsidP="009450DC">
            <w:r>
              <w:t>Volunteer &amp; staff walk through</w:t>
            </w:r>
          </w:p>
        </w:tc>
        <w:tc>
          <w:tcPr>
            <w:tcW w:w="1440" w:type="dxa"/>
          </w:tcPr>
          <w:p w14:paraId="3EDB5434" w14:textId="77777777" w:rsidR="0067416A" w:rsidRDefault="0067416A" w:rsidP="009450DC"/>
        </w:tc>
      </w:tr>
      <w:tr w:rsidR="0067416A" w14:paraId="21E50D41" w14:textId="77777777" w:rsidTr="0067416A">
        <w:tc>
          <w:tcPr>
            <w:tcW w:w="1728" w:type="dxa"/>
          </w:tcPr>
          <w:p w14:paraId="3E980B2B" w14:textId="77777777" w:rsidR="0067416A" w:rsidRDefault="0067416A" w:rsidP="009450DC"/>
        </w:tc>
        <w:tc>
          <w:tcPr>
            <w:tcW w:w="5400" w:type="dxa"/>
          </w:tcPr>
          <w:p w14:paraId="69F14391" w14:textId="1A66872C" w:rsidR="0067416A" w:rsidRDefault="0067416A" w:rsidP="00BA700A">
            <w:r>
              <w:t>Designate greeters</w:t>
            </w:r>
          </w:p>
        </w:tc>
        <w:tc>
          <w:tcPr>
            <w:tcW w:w="1440" w:type="dxa"/>
          </w:tcPr>
          <w:p w14:paraId="67B9EE6F" w14:textId="77777777" w:rsidR="0067416A" w:rsidRDefault="0067416A" w:rsidP="009450DC"/>
        </w:tc>
      </w:tr>
      <w:tr w:rsidR="0067416A" w14:paraId="226722FB" w14:textId="77777777" w:rsidTr="0067416A">
        <w:tc>
          <w:tcPr>
            <w:tcW w:w="1728" w:type="dxa"/>
          </w:tcPr>
          <w:p w14:paraId="47B89FB9" w14:textId="77777777" w:rsidR="0067416A" w:rsidRDefault="0067416A" w:rsidP="009450DC"/>
        </w:tc>
        <w:tc>
          <w:tcPr>
            <w:tcW w:w="5400" w:type="dxa"/>
          </w:tcPr>
          <w:p w14:paraId="10D45F57" w14:textId="6A5C6D89" w:rsidR="0067416A" w:rsidRDefault="0067416A" w:rsidP="009450DC">
            <w:r>
              <w:t>Carry communications list w/ contact info: catering, house staff, etc.</w:t>
            </w:r>
          </w:p>
        </w:tc>
        <w:tc>
          <w:tcPr>
            <w:tcW w:w="1440" w:type="dxa"/>
          </w:tcPr>
          <w:p w14:paraId="3E5A4BFF" w14:textId="77777777" w:rsidR="0067416A" w:rsidRDefault="0067416A" w:rsidP="009450DC"/>
        </w:tc>
      </w:tr>
      <w:tr w:rsidR="0067416A" w14:paraId="73E3D9CF" w14:textId="77777777" w:rsidTr="0067416A">
        <w:tc>
          <w:tcPr>
            <w:tcW w:w="1728" w:type="dxa"/>
          </w:tcPr>
          <w:p w14:paraId="575D30C6" w14:textId="77777777" w:rsidR="0067416A" w:rsidRDefault="0067416A" w:rsidP="009450DC"/>
        </w:tc>
        <w:tc>
          <w:tcPr>
            <w:tcW w:w="5400" w:type="dxa"/>
          </w:tcPr>
          <w:p w14:paraId="2D24ED61" w14:textId="2FC65C8F" w:rsidR="0067416A" w:rsidRDefault="0067416A" w:rsidP="009450DC">
            <w:r>
              <w:t>Set-up signage, decorations, registration tables, speaker tables, recycling containers</w:t>
            </w:r>
          </w:p>
        </w:tc>
        <w:tc>
          <w:tcPr>
            <w:tcW w:w="1440" w:type="dxa"/>
          </w:tcPr>
          <w:p w14:paraId="7CB366B8" w14:textId="77777777" w:rsidR="0067416A" w:rsidRDefault="0067416A" w:rsidP="009450DC"/>
        </w:tc>
      </w:tr>
      <w:tr w:rsidR="0067416A" w14:paraId="2599DAAB" w14:textId="77777777" w:rsidTr="0067416A">
        <w:tc>
          <w:tcPr>
            <w:tcW w:w="1728" w:type="dxa"/>
          </w:tcPr>
          <w:p w14:paraId="6DE646F1" w14:textId="77777777" w:rsidR="0067416A" w:rsidRDefault="0067416A" w:rsidP="009450DC"/>
        </w:tc>
        <w:tc>
          <w:tcPr>
            <w:tcW w:w="5400" w:type="dxa"/>
          </w:tcPr>
          <w:p w14:paraId="363C78A6" w14:textId="77777777" w:rsidR="0067416A" w:rsidRDefault="0067416A" w:rsidP="009450DC"/>
        </w:tc>
        <w:tc>
          <w:tcPr>
            <w:tcW w:w="1440" w:type="dxa"/>
          </w:tcPr>
          <w:p w14:paraId="48ED3DC3" w14:textId="77777777" w:rsidR="0067416A" w:rsidRDefault="0067416A" w:rsidP="009450DC"/>
        </w:tc>
      </w:tr>
      <w:tr w:rsidR="0067416A" w14:paraId="6DCE6704" w14:textId="77777777" w:rsidTr="0067416A">
        <w:tc>
          <w:tcPr>
            <w:tcW w:w="1728" w:type="dxa"/>
          </w:tcPr>
          <w:p w14:paraId="6B3A2D15" w14:textId="142DB1A6" w:rsidR="0067416A" w:rsidRDefault="0067416A" w:rsidP="009450DC"/>
        </w:tc>
        <w:tc>
          <w:tcPr>
            <w:tcW w:w="5400" w:type="dxa"/>
          </w:tcPr>
          <w:p w14:paraId="31E080DB" w14:textId="77777777" w:rsidR="0067416A" w:rsidRDefault="0067416A" w:rsidP="009450DC"/>
        </w:tc>
        <w:tc>
          <w:tcPr>
            <w:tcW w:w="1440" w:type="dxa"/>
          </w:tcPr>
          <w:p w14:paraId="0CBC1FB6" w14:textId="77777777" w:rsidR="0067416A" w:rsidRDefault="0067416A" w:rsidP="009450DC"/>
        </w:tc>
      </w:tr>
    </w:tbl>
    <w:p w14:paraId="65447822" w14:textId="77777777" w:rsidR="00FF06D4" w:rsidRDefault="00FF06D4" w:rsidP="004E2F06">
      <w:pPr>
        <w:pStyle w:val="Heading3"/>
      </w:pPr>
    </w:p>
    <w:p w14:paraId="0E3EC5FA" w14:textId="4E3F9023" w:rsidR="00BA700A" w:rsidRPr="00FF06D4" w:rsidRDefault="00BA700A" w:rsidP="00FF06D4">
      <w:pPr>
        <w:rPr>
          <w:color w:val="008000"/>
        </w:rPr>
      </w:pPr>
      <w:r w:rsidRPr="00FF06D4">
        <w:rPr>
          <w:color w:val="008000"/>
        </w:rPr>
        <w:t>Post Event</w:t>
      </w:r>
    </w:p>
    <w:p w14:paraId="193DC065" w14:textId="77777777" w:rsidR="00BA700A" w:rsidRDefault="00BA700A" w:rsidP="004E2F06">
      <w:pPr>
        <w:pStyle w:val="Heading3"/>
      </w:pPr>
    </w:p>
    <w:tbl>
      <w:tblPr>
        <w:tblStyle w:val="TableGrid"/>
        <w:tblW w:w="0" w:type="auto"/>
        <w:tblLayout w:type="fixed"/>
        <w:tblLook w:val="04A0" w:firstRow="1" w:lastRow="0" w:firstColumn="1" w:lastColumn="0" w:noHBand="0" w:noVBand="1"/>
      </w:tblPr>
      <w:tblGrid>
        <w:gridCol w:w="1908"/>
        <w:gridCol w:w="5220"/>
        <w:gridCol w:w="1440"/>
      </w:tblGrid>
      <w:tr w:rsidR="0067416A" w14:paraId="542659E4" w14:textId="77777777" w:rsidTr="0067416A">
        <w:tc>
          <w:tcPr>
            <w:tcW w:w="1908" w:type="dxa"/>
            <w:shd w:val="clear" w:color="auto" w:fill="99CCFF"/>
          </w:tcPr>
          <w:p w14:paraId="710A9B7C" w14:textId="77777777" w:rsidR="0067416A" w:rsidRDefault="0067416A" w:rsidP="00BA700A">
            <w:r>
              <w:t>LEAD</w:t>
            </w:r>
          </w:p>
        </w:tc>
        <w:tc>
          <w:tcPr>
            <w:tcW w:w="5220" w:type="dxa"/>
            <w:shd w:val="clear" w:color="auto" w:fill="99CCFF"/>
          </w:tcPr>
          <w:p w14:paraId="3EFBD81C" w14:textId="77777777" w:rsidR="0067416A" w:rsidRDefault="0067416A" w:rsidP="00BA700A">
            <w:r>
              <w:t>TASKS</w:t>
            </w:r>
          </w:p>
        </w:tc>
        <w:tc>
          <w:tcPr>
            <w:tcW w:w="1440" w:type="dxa"/>
            <w:shd w:val="clear" w:color="auto" w:fill="99CCFF"/>
          </w:tcPr>
          <w:p w14:paraId="5E9E91F2" w14:textId="77777777" w:rsidR="0067416A" w:rsidRDefault="0067416A" w:rsidP="00BA700A">
            <w:r>
              <w:rPr>
                <w:rFonts w:ascii="Zapf Dingbats" w:hAnsi="Zapf Dingbats"/>
              </w:rPr>
              <w:t>✓</w:t>
            </w:r>
            <w:r>
              <w:t>DONE</w:t>
            </w:r>
          </w:p>
        </w:tc>
      </w:tr>
      <w:tr w:rsidR="0067416A" w14:paraId="2396CA12" w14:textId="77777777" w:rsidTr="0067416A">
        <w:trPr>
          <w:trHeight w:val="41"/>
        </w:trPr>
        <w:tc>
          <w:tcPr>
            <w:tcW w:w="1908" w:type="dxa"/>
            <w:vMerge w:val="restart"/>
          </w:tcPr>
          <w:p w14:paraId="24C1EF65" w14:textId="7C8DE176" w:rsidR="0067416A" w:rsidRDefault="0067416A" w:rsidP="00BA700A">
            <w:r>
              <w:t>All</w:t>
            </w:r>
          </w:p>
        </w:tc>
        <w:tc>
          <w:tcPr>
            <w:tcW w:w="5220" w:type="dxa"/>
          </w:tcPr>
          <w:p w14:paraId="3F09B827" w14:textId="6A0F6134" w:rsidR="0067416A" w:rsidRDefault="0067416A" w:rsidP="00BA700A">
            <w:r>
              <w:t>Clean up and return equipment</w:t>
            </w:r>
          </w:p>
        </w:tc>
        <w:tc>
          <w:tcPr>
            <w:tcW w:w="1440" w:type="dxa"/>
          </w:tcPr>
          <w:p w14:paraId="72EA8E6D" w14:textId="77777777" w:rsidR="0067416A" w:rsidRDefault="0067416A" w:rsidP="00BA700A"/>
        </w:tc>
      </w:tr>
      <w:tr w:rsidR="0067416A" w14:paraId="7E0DA4D4" w14:textId="77777777" w:rsidTr="0067416A">
        <w:trPr>
          <w:trHeight w:val="126"/>
        </w:trPr>
        <w:tc>
          <w:tcPr>
            <w:tcW w:w="1908" w:type="dxa"/>
            <w:vMerge/>
          </w:tcPr>
          <w:p w14:paraId="6AD2D979" w14:textId="77777777" w:rsidR="0067416A" w:rsidRDefault="0067416A" w:rsidP="00BA700A"/>
        </w:tc>
        <w:tc>
          <w:tcPr>
            <w:tcW w:w="5220" w:type="dxa"/>
          </w:tcPr>
          <w:p w14:paraId="35EDD4FE" w14:textId="77777777" w:rsidR="0067416A" w:rsidRDefault="0067416A" w:rsidP="00BA700A"/>
        </w:tc>
        <w:tc>
          <w:tcPr>
            <w:tcW w:w="1440" w:type="dxa"/>
          </w:tcPr>
          <w:p w14:paraId="0010EC9E" w14:textId="77777777" w:rsidR="0067416A" w:rsidRDefault="0067416A" w:rsidP="00BA700A"/>
        </w:tc>
      </w:tr>
      <w:tr w:rsidR="0067416A" w14:paraId="164D4DC7" w14:textId="77777777" w:rsidTr="0067416A">
        <w:trPr>
          <w:trHeight w:val="126"/>
        </w:trPr>
        <w:tc>
          <w:tcPr>
            <w:tcW w:w="1908" w:type="dxa"/>
            <w:vMerge w:val="restart"/>
          </w:tcPr>
          <w:p w14:paraId="6C7953BF" w14:textId="044B769B" w:rsidR="0067416A" w:rsidRDefault="0067416A" w:rsidP="00BA700A">
            <w:r>
              <w:t>Communications</w:t>
            </w:r>
          </w:p>
        </w:tc>
        <w:tc>
          <w:tcPr>
            <w:tcW w:w="5220" w:type="dxa"/>
            <w:shd w:val="clear" w:color="auto" w:fill="auto"/>
          </w:tcPr>
          <w:p w14:paraId="058EB49C" w14:textId="6C2B2B09" w:rsidR="0067416A" w:rsidRDefault="0067416A" w:rsidP="00BA700A">
            <w:r>
              <w:t>Participants survey</w:t>
            </w:r>
          </w:p>
        </w:tc>
        <w:tc>
          <w:tcPr>
            <w:tcW w:w="1440" w:type="dxa"/>
          </w:tcPr>
          <w:p w14:paraId="4EB37FA4" w14:textId="77777777" w:rsidR="0067416A" w:rsidRDefault="0067416A" w:rsidP="00BA700A"/>
        </w:tc>
      </w:tr>
      <w:tr w:rsidR="0067416A" w14:paraId="2BDC4ED6" w14:textId="77777777" w:rsidTr="0067416A">
        <w:trPr>
          <w:trHeight w:val="125"/>
        </w:trPr>
        <w:tc>
          <w:tcPr>
            <w:tcW w:w="1908" w:type="dxa"/>
            <w:vMerge/>
          </w:tcPr>
          <w:p w14:paraId="2EAD989F" w14:textId="77777777" w:rsidR="0067416A" w:rsidRDefault="0067416A" w:rsidP="00BA700A"/>
        </w:tc>
        <w:tc>
          <w:tcPr>
            <w:tcW w:w="5220" w:type="dxa"/>
          </w:tcPr>
          <w:p w14:paraId="54C4D09F" w14:textId="27DCADA8" w:rsidR="0067416A" w:rsidRDefault="0067416A" w:rsidP="00BA700A">
            <w:r>
              <w:t>Write summary report</w:t>
            </w:r>
          </w:p>
        </w:tc>
        <w:tc>
          <w:tcPr>
            <w:tcW w:w="1440" w:type="dxa"/>
          </w:tcPr>
          <w:p w14:paraId="1D843AD5" w14:textId="77777777" w:rsidR="0067416A" w:rsidRDefault="0067416A" w:rsidP="00BA700A"/>
        </w:tc>
      </w:tr>
      <w:tr w:rsidR="0067416A" w14:paraId="3287C2E3" w14:textId="77777777" w:rsidTr="0067416A">
        <w:tc>
          <w:tcPr>
            <w:tcW w:w="1908" w:type="dxa"/>
            <w:vMerge/>
          </w:tcPr>
          <w:p w14:paraId="3DC9281B" w14:textId="77777777" w:rsidR="0067416A" w:rsidRDefault="0067416A" w:rsidP="00BA700A"/>
        </w:tc>
        <w:tc>
          <w:tcPr>
            <w:tcW w:w="5220" w:type="dxa"/>
          </w:tcPr>
          <w:p w14:paraId="69146EC5" w14:textId="6726F05F" w:rsidR="0067416A" w:rsidRDefault="0067416A" w:rsidP="00BA700A">
            <w:r>
              <w:t>Thank you notes to volunteers, speakers, sponsors, and organizers</w:t>
            </w:r>
          </w:p>
        </w:tc>
        <w:tc>
          <w:tcPr>
            <w:tcW w:w="1440" w:type="dxa"/>
          </w:tcPr>
          <w:p w14:paraId="4FEA6909" w14:textId="77777777" w:rsidR="0067416A" w:rsidRDefault="0067416A" w:rsidP="00BA700A"/>
        </w:tc>
      </w:tr>
      <w:tr w:rsidR="0067416A" w14:paraId="0B5E1542" w14:textId="77777777" w:rsidTr="0067416A">
        <w:tc>
          <w:tcPr>
            <w:tcW w:w="1908" w:type="dxa"/>
          </w:tcPr>
          <w:p w14:paraId="1C3EB29B" w14:textId="77777777" w:rsidR="0067416A" w:rsidRDefault="0067416A" w:rsidP="00BA700A"/>
        </w:tc>
        <w:tc>
          <w:tcPr>
            <w:tcW w:w="5220" w:type="dxa"/>
          </w:tcPr>
          <w:p w14:paraId="2C5695D6" w14:textId="62ECA6DB" w:rsidR="0067416A" w:rsidRDefault="0067416A" w:rsidP="00BA700A">
            <w:r>
              <w:t xml:space="preserve">Post summary and videos to CHE-WA website </w:t>
            </w:r>
          </w:p>
        </w:tc>
        <w:tc>
          <w:tcPr>
            <w:tcW w:w="1440" w:type="dxa"/>
          </w:tcPr>
          <w:p w14:paraId="10BF0F0F" w14:textId="77777777" w:rsidR="0067416A" w:rsidRDefault="0067416A" w:rsidP="00BA700A"/>
        </w:tc>
      </w:tr>
      <w:tr w:rsidR="0067416A" w14:paraId="21E0AC2C" w14:textId="77777777" w:rsidTr="0067416A">
        <w:tc>
          <w:tcPr>
            <w:tcW w:w="1908" w:type="dxa"/>
          </w:tcPr>
          <w:p w14:paraId="0A0AA222" w14:textId="77777777" w:rsidR="0067416A" w:rsidRDefault="0067416A" w:rsidP="00BA700A"/>
        </w:tc>
        <w:tc>
          <w:tcPr>
            <w:tcW w:w="5220" w:type="dxa"/>
          </w:tcPr>
          <w:p w14:paraId="54FAA12E" w14:textId="5BE05290" w:rsidR="0067416A" w:rsidRDefault="0067416A" w:rsidP="00BA700A">
            <w:r>
              <w:t>Write closing press releases</w:t>
            </w:r>
          </w:p>
        </w:tc>
        <w:tc>
          <w:tcPr>
            <w:tcW w:w="1440" w:type="dxa"/>
          </w:tcPr>
          <w:p w14:paraId="2E064FB5" w14:textId="77777777" w:rsidR="0067416A" w:rsidRDefault="0067416A" w:rsidP="00BA700A"/>
        </w:tc>
      </w:tr>
      <w:tr w:rsidR="0067416A" w14:paraId="2C7D32E6" w14:textId="77777777" w:rsidTr="0067416A">
        <w:tc>
          <w:tcPr>
            <w:tcW w:w="1908" w:type="dxa"/>
          </w:tcPr>
          <w:p w14:paraId="7458E53D" w14:textId="77777777" w:rsidR="0067416A" w:rsidRDefault="0067416A" w:rsidP="00BA700A"/>
        </w:tc>
        <w:tc>
          <w:tcPr>
            <w:tcW w:w="5220" w:type="dxa"/>
          </w:tcPr>
          <w:p w14:paraId="115F5CEF" w14:textId="37960576" w:rsidR="0067416A" w:rsidRDefault="0067416A" w:rsidP="00BA700A">
            <w:r>
              <w:t>Create action plan, next steps</w:t>
            </w:r>
          </w:p>
        </w:tc>
        <w:tc>
          <w:tcPr>
            <w:tcW w:w="1440" w:type="dxa"/>
          </w:tcPr>
          <w:p w14:paraId="127CF566" w14:textId="77777777" w:rsidR="0067416A" w:rsidRDefault="0067416A" w:rsidP="00BA700A"/>
        </w:tc>
      </w:tr>
      <w:tr w:rsidR="0067416A" w14:paraId="4F999665" w14:textId="77777777" w:rsidTr="0067416A">
        <w:tc>
          <w:tcPr>
            <w:tcW w:w="1908" w:type="dxa"/>
          </w:tcPr>
          <w:p w14:paraId="63EFDF13" w14:textId="77777777" w:rsidR="0067416A" w:rsidRDefault="0067416A" w:rsidP="00BA700A"/>
        </w:tc>
        <w:tc>
          <w:tcPr>
            <w:tcW w:w="5220" w:type="dxa"/>
          </w:tcPr>
          <w:p w14:paraId="044DD883" w14:textId="03037B18" w:rsidR="0067416A" w:rsidRDefault="0067416A" w:rsidP="00BA700A"/>
        </w:tc>
        <w:tc>
          <w:tcPr>
            <w:tcW w:w="1440" w:type="dxa"/>
          </w:tcPr>
          <w:p w14:paraId="3977CFB0" w14:textId="77777777" w:rsidR="0067416A" w:rsidRDefault="0067416A" w:rsidP="00BA700A"/>
        </w:tc>
      </w:tr>
      <w:tr w:rsidR="0067416A" w14:paraId="3CB8031F" w14:textId="77777777" w:rsidTr="0067416A">
        <w:tc>
          <w:tcPr>
            <w:tcW w:w="1908" w:type="dxa"/>
          </w:tcPr>
          <w:p w14:paraId="399E147F" w14:textId="77777777" w:rsidR="0067416A" w:rsidRDefault="0067416A" w:rsidP="00BA700A"/>
        </w:tc>
        <w:tc>
          <w:tcPr>
            <w:tcW w:w="5220" w:type="dxa"/>
          </w:tcPr>
          <w:p w14:paraId="00851978" w14:textId="77777777" w:rsidR="0067416A" w:rsidRDefault="0067416A" w:rsidP="00BA700A"/>
        </w:tc>
        <w:tc>
          <w:tcPr>
            <w:tcW w:w="1440" w:type="dxa"/>
          </w:tcPr>
          <w:p w14:paraId="0D2EAF18" w14:textId="77777777" w:rsidR="0067416A" w:rsidRDefault="0067416A" w:rsidP="00BA700A"/>
        </w:tc>
      </w:tr>
      <w:tr w:rsidR="0067416A" w14:paraId="6D301828" w14:textId="77777777" w:rsidTr="0067416A">
        <w:tc>
          <w:tcPr>
            <w:tcW w:w="1908" w:type="dxa"/>
          </w:tcPr>
          <w:p w14:paraId="1D4C3BD5" w14:textId="08CF2451" w:rsidR="0067416A" w:rsidRDefault="0067416A" w:rsidP="00BA700A">
            <w:r>
              <w:t>Budget</w:t>
            </w:r>
          </w:p>
        </w:tc>
        <w:tc>
          <w:tcPr>
            <w:tcW w:w="5220" w:type="dxa"/>
          </w:tcPr>
          <w:p w14:paraId="10A02B28" w14:textId="56057F0A" w:rsidR="0067416A" w:rsidRDefault="0067416A" w:rsidP="00BA700A">
            <w:r>
              <w:t>Prepare final budget</w:t>
            </w:r>
          </w:p>
        </w:tc>
        <w:tc>
          <w:tcPr>
            <w:tcW w:w="1440" w:type="dxa"/>
          </w:tcPr>
          <w:p w14:paraId="6BA449A9" w14:textId="77777777" w:rsidR="0067416A" w:rsidRDefault="0067416A" w:rsidP="00BA700A"/>
        </w:tc>
      </w:tr>
    </w:tbl>
    <w:p w14:paraId="366839D2" w14:textId="77777777" w:rsidR="00934483" w:rsidRDefault="00934483">
      <w:pPr>
        <w:rPr>
          <w:rFonts w:ascii="Lucida Bright" w:eastAsia="MS Gothic" w:hAnsi="Lucida Bright" w:cs="Times New Roman"/>
          <w:b/>
          <w:bCs/>
          <w:i/>
          <w:color w:val="345A8A"/>
          <w:sz w:val="32"/>
          <w:szCs w:val="32"/>
        </w:rPr>
      </w:pPr>
      <w:r>
        <w:br w:type="page"/>
      </w:r>
    </w:p>
    <w:p w14:paraId="13ACAEBE" w14:textId="77777777" w:rsidR="007E487E" w:rsidRDefault="007E487E" w:rsidP="007E487E">
      <w:pPr>
        <w:pStyle w:val="Heading2"/>
      </w:pPr>
    </w:p>
    <w:p w14:paraId="62B86246" w14:textId="77777777" w:rsidR="007E487E" w:rsidRDefault="007E487E" w:rsidP="007E487E">
      <w:pPr>
        <w:pStyle w:val="Heading2"/>
        <w:sectPr w:rsidR="007E487E" w:rsidSect="00226DD3">
          <w:pgSz w:w="12240" w:h="15840"/>
          <w:pgMar w:top="1440" w:right="1800" w:bottom="1440" w:left="1800" w:header="720" w:footer="720" w:gutter="0"/>
          <w:cols w:space="720"/>
          <w:titlePg/>
          <w:docGrid w:linePitch="360"/>
        </w:sectPr>
      </w:pPr>
    </w:p>
    <w:p w14:paraId="569EFA8F" w14:textId="77777777" w:rsidR="007E487E" w:rsidRDefault="007E487E" w:rsidP="007E487E">
      <w:pPr>
        <w:pStyle w:val="Heading2"/>
      </w:pPr>
      <w:bookmarkStart w:id="3" w:name="_Toc265929592"/>
      <w:r>
        <w:t>BRAINSTORM</w:t>
      </w:r>
      <w:bookmarkEnd w:id="3"/>
      <w:r>
        <w:t xml:space="preserve"> </w:t>
      </w:r>
    </w:p>
    <w:p w14:paraId="2BFF25B4" w14:textId="77777777" w:rsidR="007E487E" w:rsidRDefault="007E487E" w:rsidP="007E487E"/>
    <w:p w14:paraId="7656377D" w14:textId="77777777" w:rsidR="007E487E" w:rsidRDefault="007E487E" w:rsidP="007E487E">
      <w:r>
        <w:t xml:space="preserve">Use this guideline to facilitate a “BIG picture” brainstorm session with the CEH Forum planning committee. </w:t>
      </w:r>
    </w:p>
    <w:p w14:paraId="649BB317" w14:textId="77777777" w:rsidR="007E487E" w:rsidRDefault="007E487E" w:rsidP="007E487E"/>
    <w:p w14:paraId="44325CC9" w14:textId="77777777" w:rsidR="007E487E" w:rsidRPr="00C50300" w:rsidRDefault="007E487E" w:rsidP="007E487E">
      <w:r>
        <w:t>Ask your team...</w:t>
      </w:r>
    </w:p>
    <w:p w14:paraId="5B1E6648" w14:textId="77777777" w:rsidR="007E487E" w:rsidRDefault="007E487E" w:rsidP="007E487E">
      <w:pPr>
        <w:pStyle w:val="NormalWeb"/>
      </w:pPr>
      <w:r>
        <w:rPr>
          <w:rFonts w:ascii="AvenirLTStd" w:hAnsi="AvenirLTStd"/>
          <w:b/>
          <w:bCs/>
          <w:color w:val="72AADD"/>
          <w:sz w:val="24"/>
          <w:szCs w:val="24"/>
        </w:rPr>
        <w:t xml:space="preserve">goals </w:t>
      </w:r>
    </w:p>
    <w:p w14:paraId="3846BB23" w14:textId="77777777" w:rsidR="007E487E" w:rsidRDefault="007E487E" w:rsidP="007E487E">
      <w:r>
        <w:t>• What are the purposes and goals for the event?</w:t>
      </w:r>
    </w:p>
    <w:p w14:paraId="0C860589" w14:textId="77777777" w:rsidR="007E487E" w:rsidRDefault="007E487E" w:rsidP="007E487E">
      <w:r>
        <w:t xml:space="preserve">• What issue(s) do you want to address? </w:t>
      </w:r>
    </w:p>
    <w:p w14:paraId="0C8F07C1" w14:textId="77777777" w:rsidR="007E487E" w:rsidRDefault="007E487E" w:rsidP="007E487E">
      <w:r>
        <w:t>• What are the learning objectives?</w:t>
      </w:r>
    </w:p>
    <w:p w14:paraId="66292651" w14:textId="77777777" w:rsidR="007E487E" w:rsidRDefault="007E487E" w:rsidP="007E487E">
      <w:pPr>
        <w:pBdr>
          <w:bottom w:val="single" w:sz="4" w:space="1" w:color="auto"/>
        </w:pBdr>
      </w:pPr>
      <w:r>
        <w:t xml:space="preserve">• What is the most important thing attendees should walk away with? </w:t>
      </w:r>
    </w:p>
    <w:p w14:paraId="53AFDBE6" w14:textId="77777777" w:rsidR="007E487E" w:rsidRDefault="007E487E" w:rsidP="007E487E">
      <w:pPr>
        <w:pBdr>
          <w:bottom w:val="single" w:sz="4" w:space="1" w:color="auto"/>
        </w:pBdr>
      </w:pPr>
    </w:p>
    <w:p w14:paraId="1C93E4AB" w14:textId="77777777" w:rsidR="007E487E" w:rsidRDefault="007E487E" w:rsidP="007E487E">
      <w:pPr>
        <w:pStyle w:val="NormalWeb"/>
      </w:pPr>
      <w:r>
        <w:rPr>
          <w:rFonts w:ascii="AvenirLTStd" w:hAnsi="AvenirLTStd"/>
          <w:b/>
          <w:bCs/>
          <w:color w:val="72AADD"/>
          <w:sz w:val="24"/>
          <w:szCs w:val="24"/>
        </w:rPr>
        <w:t xml:space="preserve">audience </w:t>
      </w:r>
    </w:p>
    <w:p w14:paraId="70B82CFD" w14:textId="77777777" w:rsidR="007E487E" w:rsidRDefault="007E487E" w:rsidP="007E487E">
      <w:r>
        <w:t>• Who is the targeted audience?</w:t>
      </w:r>
    </w:p>
    <w:p w14:paraId="64A2E0F1" w14:textId="77777777" w:rsidR="007E487E" w:rsidRDefault="007E487E" w:rsidP="007E487E">
      <w:r>
        <w:t>• Which professions do they represent?</w:t>
      </w:r>
    </w:p>
    <w:p w14:paraId="579C6147" w14:textId="77777777" w:rsidR="007E487E" w:rsidRDefault="007E487E" w:rsidP="007E487E">
      <w:r>
        <w:t xml:space="preserve">• What will motivate them to attend? </w:t>
      </w:r>
    </w:p>
    <w:p w14:paraId="254CD7EE" w14:textId="77777777" w:rsidR="007E487E" w:rsidRDefault="007E487E" w:rsidP="007E487E">
      <w:r>
        <w:t>• How much outreach will be needed?</w:t>
      </w:r>
    </w:p>
    <w:p w14:paraId="100497F6" w14:textId="77777777" w:rsidR="007E487E" w:rsidRDefault="007E487E" w:rsidP="007E487E">
      <w:r>
        <w:t>• How many people should attend?</w:t>
      </w:r>
    </w:p>
    <w:p w14:paraId="1B466B52" w14:textId="77777777" w:rsidR="007E487E" w:rsidRDefault="007E487E" w:rsidP="007E487E">
      <w:pPr>
        <w:pBdr>
          <w:bottom w:val="single" w:sz="4" w:space="1" w:color="auto"/>
        </w:pBdr>
      </w:pPr>
    </w:p>
    <w:p w14:paraId="778FF00B" w14:textId="77777777" w:rsidR="007E487E" w:rsidRPr="00C50300" w:rsidRDefault="007E487E" w:rsidP="007E487E">
      <w:pPr>
        <w:pStyle w:val="NormalWeb"/>
        <w:rPr>
          <w:rFonts w:ascii="AvenirLTStd" w:hAnsi="AvenirLTStd" w:hint="eastAsia"/>
          <w:b/>
          <w:bCs/>
          <w:color w:val="72AADD"/>
          <w:sz w:val="24"/>
          <w:szCs w:val="24"/>
        </w:rPr>
      </w:pPr>
      <w:r w:rsidRPr="00C50300">
        <w:rPr>
          <w:rFonts w:ascii="AvenirLTStd" w:hAnsi="AvenirLTStd"/>
          <w:b/>
          <w:bCs/>
          <w:color w:val="72AADD"/>
          <w:sz w:val="24"/>
          <w:szCs w:val="24"/>
        </w:rPr>
        <w:t>format</w:t>
      </w:r>
    </w:p>
    <w:p w14:paraId="67F8CC3B" w14:textId="77777777" w:rsidR="007E487E" w:rsidRDefault="007E487E" w:rsidP="007E487E">
      <w:r>
        <w:t xml:space="preserve">• How would you design the forum – panel discussions? Small groups? One speaker with the entire audience? </w:t>
      </w:r>
    </w:p>
    <w:p w14:paraId="4EBFE58C" w14:textId="77777777" w:rsidR="007E487E" w:rsidRDefault="007E487E" w:rsidP="007E487E">
      <w:r>
        <w:t>• Will you need an extra room for exhibits?</w:t>
      </w:r>
    </w:p>
    <w:p w14:paraId="32D61E33" w14:textId="77777777" w:rsidR="007E487E" w:rsidRDefault="007E487E" w:rsidP="007E487E">
      <w:r>
        <w:t>• How many days?</w:t>
      </w:r>
    </w:p>
    <w:p w14:paraId="5D926FAA" w14:textId="77777777" w:rsidR="007E487E" w:rsidRDefault="007E487E" w:rsidP="007E487E"/>
    <w:p w14:paraId="55D2A266" w14:textId="6712C9E6" w:rsidR="007E487E" w:rsidRDefault="000C330E" w:rsidP="007E487E">
      <w:pPr>
        <w:pStyle w:val="NormalWeb"/>
      </w:pPr>
      <w:r>
        <w:rPr>
          <w:rFonts w:ascii="AvenirLTStd" w:hAnsi="AvenirLTStd" w:hint="eastAsia"/>
          <w:b/>
          <w:bCs/>
          <w:color w:val="72AADD"/>
          <w:sz w:val="24"/>
          <w:szCs w:val="24"/>
        </w:rPr>
        <w:br w:type="column"/>
      </w:r>
      <w:r w:rsidR="007E487E">
        <w:rPr>
          <w:rFonts w:ascii="AvenirLTStd" w:hAnsi="AvenirLTStd"/>
          <w:b/>
          <w:bCs/>
          <w:color w:val="72AADD"/>
          <w:sz w:val="24"/>
          <w:szCs w:val="24"/>
        </w:rPr>
        <w:t>speakers</w:t>
      </w:r>
    </w:p>
    <w:p w14:paraId="0CAD1480" w14:textId="77777777" w:rsidR="007E487E" w:rsidRDefault="007E487E" w:rsidP="007E487E">
      <w:r>
        <w:t xml:space="preserve">• Who are the big names in the issues you want to highlight? </w:t>
      </w:r>
    </w:p>
    <w:p w14:paraId="66F82620" w14:textId="77777777" w:rsidR="007E487E" w:rsidRDefault="007E487E" w:rsidP="007E487E">
      <w:r>
        <w:t>• How many speakers do you need?</w:t>
      </w:r>
    </w:p>
    <w:p w14:paraId="58DB793B" w14:textId="77777777" w:rsidR="007E487E" w:rsidRDefault="007E487E" w:rsidP="007E487E">
      <w:r>
        <w:t>• What format type would best suit their styles?</w:t>
      </w:r>
    </w:p>
    <w:p w14:paraId="76C6C3F1" w14:textId="77777777" w:rsidR="007E487E" w:rsidRDefault="007E487E" w:rsidP="007E487E">
      <w:pPr>
        <w:pBdr>
          <w:bottom w:val="single" w:sz="4" w:space="1" w:color="auto"/>
        </w:pBdr>
      </w:pPr>
      <w:r>
        <w:t>• Will an emcee be needed?</w:t>
      </w:r>
    </w:p>
    <w:p w14:paraId="4257E9E4" w14:textId="77777777" w:rsidR="007E487E" w:rsidRDefault="007E487E" w:rsidP="007E487E">
      <w:pPr>
        <w:pBdr>
          <w:bottom w:val="single" w:sz="4" w:space="1" w:color="auto"/>
        </w:pBdr>
      </w:pPr>
    </w:p>
    <w:p w14:paraId="41B494B0" w14:textId="77777777" w:rsidR="007E487E" w:rsidRDefault="007E487E" w:rsidP="007E487E"/>
    <w:p w14:paraId="47B8FB01" w14:textId="77777777" w:rsidR="007E487E" w:rsidRDefault="007E487E" w:rsidP="007E487E">
      <w:pPr>
        <w:pStyle w:val="NormalWeb"/>
      </w:pPr>
      <w:r>
        <w:rPr>
          <w:rFonts w:ascii="AvenirLTStd" w:hAnsi="AvenirLTStd"/>
          <w:b/>
          <w:bCs/>
          <w:color w:val="72AADD"/>
          <w:sz w:val="24"/>
          <w:szCs w:val="24"/>
        </w:rPr>
        <w:t xml:space="preserve">logistics </w:t>
      </w:r>
    </w:p>
    <w:p w14:paraId="1E8231C1" w14:textId="77777777" w:rsidR="007E487E" w:rsidRDefault="007E487E" w:rsidP="007E487E">
      <w:r>
        <w:t>• Where should the venue be located?</w:t>
      </w:r>
    </w:p>
    <w:p w14:paraId="03BB6B2B" w14:textId="77777777" w:rsidR="007E487E" w:rsidRDefault="007E487E" w:rsidP="007E487E">
      <w:r>
        <w:t>• What venues are available and how many visitors will they hold?</w:t>
      </w:r>
    </w:p>
    <w:p w14:paraId="480B10FC" w14:textId="77777777" w:rsidR="007E487E" w:rsidRDefault="007E487E" w:rsidP="007E487E">
      <w:r>
        <w:t>• Will entertainment be needed?</w:t>
      </w:r>
    </w:p>
    <w:p w14:paraId="6B976E82" w14:textId="77777777" w:rsidR="007E487E" w:rsidRDefault="007E487E" w:rsidP="007E487E">
      <w:pPr>
        <w:pBdr>
          <w:bottom w:val="single" w:sz="4" w:space="1" w:color="auto"/>
        </w:pBdr>
      </w:pPr>
      <w:r>
        <w:t>• How many meals will need to be catered?</w:t>
      </w:r>
    </w:p>
    <w:p w14:paraId="2B775EB3" w14:textId="77777777" w:rsidR="007E487E" w:rsidRDefault="007E487E" w:rsidP="007E487E">
      <w:pPr>
        <w:pBdr>
          <w:bottom w:val="single" w:sz="4" w:space="1" w:color="auto"/>
        </w:pBdr>
      </w:pPr>
    </w:p>
    <w:p w14:paraId="1D78BB0B" w14:textId="77777777" w:rsidR="007E487E" w:rsidRDefault="007E487E" w:rsidP="007E487E">
      <w:pPr>
        <w:pStyle w:val="NormalWeb"/>
      </w:pPr>
      <w:r>
        <w:rPr>
          <w:rFonts w:ascii="AvenirLTStd" w:hAnsi="AvenirLTStd"/>
          <w:b/>
          <w:bCs/>
          <w:color w:val="72AADD"/>
          <w:sz w:val="24"/>
          <w:szCs w:val="24"/>
        </w:rPr>
        <w:t xml:space="preserve">committee planning </w:t>
      </w:r>
    </w:p>
    <w:p w14:paraId="3BAC4972" w14:textId="77777777" w:rsidR="007E487E" w:rsidRDefault="007E487E" w:rsidP="007E487E">
      <w:r>
        <w:t>• What will be the roles for committee members?</w:t>
      </w:r>
    </w:p>
    <w:p w14:paraId="5B8A79F2" w14:textId="77777777" w:rsidR="007E487E" w:rsidRDefault="007E487E" w:rsidP="007E487E">
      <w:r>
        <w:t>• Who can be invited to help?</w:t>
      </w:r>
    </w:p>
    <w:p w14:paraId="6A752974" w14:textId="77777777" w:rsidR="007E487E" w:rsidRDefault="007E487E" w:rsidP="007E487E">
      <w:pPr>
        <w:pBdr>
          <w:bottom w:val="single" w:sz="4" w:space="1" w:color="auto"/>
        </w:pBdr>
      </w:pPr>
      <w:r>
        <w:t>• Who will conduct initial stakeholder interviews?</w:t>
      </w:r>
    </w:p>
    <w:p w14:paraId="2BC4409A" w14:textId="77777777" w:rsidR="007E487E" w:rsidRPr="00963F53" w:rsidRDefault="007E487E" w:rsidP="007E487E">
      <w:pPr>
        <w:pBdr>
          <w:bottom w:val="single" w:sz="4" w:space="1" w:color="auto"/>
        </w:pBdr>
      </w:pPr>
    </w:p>
    <w:p w14:paraId="22EF1848" w14:textId="77777777" w:rsidR="007E487E" w:rsidRDefault="007E487E" w:rsidP="007E487E">
      <w:pPr>
        <w:pStyle w:val="NormalWeb"/>
      </w:pPr>
      <w:r>
        <w:rPr>
          <w:rFonts w:ascii="AvenirLTStd" w:hAnsi="AvenirLTStd"/>
          <w:b/>
          <w:bCs/>
          <w:color w:val="72AADD"/>
          <w:sz w:val="24"/>
          <w:szCs w:val="24"/>
        </w:rPr>
        <w:t>date/time</w:t>
      </w:r>
    </w:p>
    <w:p w14:paraId="49834ECF" w14:textId="77777777" w:rsidR="007E487E" w:rsidRDefault="007E487E" w:rsidP="007E487E">
      <w:r>
        <w:t>• What time of year and day will best suit the event goals?</w:t>
      </w:r>
    </w:p>
    <w:p w14:paraId="4D732E12" w14:textId="77777777" w:rsidR="007E487E" w:rsidRDefault="007E487E" w:rsidP="007E487E">
      <w:r>
        <w:t>• Are there additional events that would conflict with dates?</w:t>
      </w:r>
    </w:p>
    <w:p w14:paraId="56BB3E55" w14:textId="77777777" w:rsidR="007E487E" w:rsidRDefault="007E487E" w:rsidP="007E487E"/>
    <w:p w14:paraId="68531BE4" w14:textId="77777777" w:rsidR="007E487E" w:rsidRDefault="007E487E" w:rsidP="007E487E">
      <w:pPr>
        <w:pStyle w:val="NormalWeb"/>
        <w:rPr>
          <w:rFonts w:ascii="AvenirLTStd" w:hAnsi="AvenirLTStd" w:hint="eastAsia"/>
          <w:color w:val="211E1E"/>
        </w:rPr>
        <w:sectPr w:rsidR="007E487E" w:rsidSect="00963F53">
          <w:type w:val="continuous"/>
          <w:pgSz w:w="12240" w:h="15840"/>
          <w:pgMar w:top="1440" w:right="1800" w:bottom="1440" w:left="1800" w:header="720" w:footer="720" w:gutter="0"/>
          <w:cols w:num="2" w:sep="1" w:space="720"/>
          <w:docGrid w:linePitch="360"/>
        </w:sectPr>
      </w:pPr>
    </w:p>
    <w:p w14:paraId="6C5F063F" w14:textId="77777777" w:rsidR="007E487E" w:rsidRPr="00B86D84" w:rsidRDefault="007E487E" w:rsidP="007E487E">
      <w:pPr>
        <w:pStyle w:val="Heading2"/>
        <w:rPr>
          <w:rFonts w:ascii="Times" w:hAnsi="Times"/>
          <w:sz w:val="20"/>
          <w:szCs w:val="20"/>
        </w:rPr>
      </w:pPr>
      <w:bookmarkStart w:id="4" w:name="_Toc265929593"/>
      <w:r>
        <w:lastRenderedPageBreak/>
        <w:t>MAP YOUR EVENT</w:t>
      </w:r>
      <w:bookmarkEnd w:id="4"/>
    </w:p>
    <w:p w14:paraId="147F944D" w14:textId="77777777" w:rsidR="007E487E" w:rsidRDefault="007E487E" w:rsidP="007E487E"/>
    <w:p w14:paraId="7D6919B9" w14:textId="77777777" w:rsidR="007E487E" w:rsidRPr="00B86D84" w:rsidRDefault="007E487E" w:rsidP="007E487E">
      <w:pPr>
        <w:rPr>
          <w:rFonts w:ascii="Times" w:hAnsi="Times"/>
        </w:rPr>
      </w:pPr>
      <w:r>
        <w:t>Use this chart to provide a guideline for your event.</w:t>
      </w:r>
    </w:p>
    <w:p w14:paraId="440CC08C" w14:textId="77777777" w:rsidR="007E487E" w:rsidRDefault="007E487E" w:rsidP="007E487E">
      <w:pPr>
        <w:rPr>
          <w:rFonts w:cs="Futura"/>
          <w:szCs w:val="28"/>
        </w:rPr>
      </w:pPr>
    </w:p>
    <w:tbl>
      <w:tblPr>
        <w:tblStyle w:val="TableGrid"/>
        <w:tblW w:w="14418" w:type="dxa"/>
        <w:tblLook w:val="04A0" w:firstRow="1" w:lastRow="0" w:firstColumn="1" w:lastColumn="0" w:noHBand="0" w:noVBand="1"/>
      </w:tblPr>
      <w:tblGrid>
        <w:gridCol w:w="3604"/>
        <w:gridCol w:w="3605"/>
        <w:gridCol w:w="1359"/>
        <w:gridCol w:w="2245"/>
        <w:gridCol w:w="3605"/>
      </w:tblGrid>
      <w:tr w:rsidR="007E487E" w14:paraId="32A129EC" w14:textId="77777777" w:rsidTr="007E487E">
        <w:tc>
          <w:tcPr>
            <w:tcW w:w="8568" w:type="dxa"/>
            <w:gridSpan w:val="3"/>
          </w:tcPr>
          <w:p w14:paraId="38439BE4" w14:textId="77777777" w:rsidR="007E487E" w:rsidRDefault="007E487E" w:rsidP="007E487E">
            <w:pPr>
              <w:rPr>
                <w:rFonts w:cs="Futura"/>
                <w:szCs w:val="28"/>
              </w:rPr>
            </w:pPr>
            <w:r>
              <w:rPr>
                <w:rFonts w:cs="Futura"/>
                <w:szCs w:val="28"/>
              </w:rPr>
              <w:t>EVENT DATE/TIME</w:t>
            </w:r>
          </w:p>
        </w:tc>
        <w:tc>
          <w:tcPr>
            <w:tcW w:w="5850" w:type="dxa"/>
            <w:gridSpan w:val="2"/>
          </w:tcPr>
          <w:p w14:paraId="14C05C49" w14:textId="77777777" w:rsidR="007E487E" w:rsidRDefault="007E487E" w:rsidP="007E487E">
            <w:pPr>
              <w:rPr>
                <w:rFonts w:cs="Futura"/>
                <w:szCs w:val="28"/>
              </w:rPr>
            </w:pPr>
            <w:r>
              <w:rPr>
                <w:rFonts w:cs="Futura"/>
                <w:szCs w:val="28"/>
              </w:rPr>
              <w:t>SIZE</w:t>
            </w:r>
          </w:p>
        </w:tc>
      </w:tr>
      <w:tr w:rsidR="007E487E" w14:paraId="2007EC80" w14:textId="77777777" w:rsidTr="007E487E">
        <w:tc>
          <w:tcPr>
            <w:tcW w:w="8568" w:type="dxa"/>
            <w:gridSpan w:val="3"/>
          </w:tcPr>
          <w:p w14:paraId="6BD20E8F" w14:textId="77777777" w:rsidR="007E487E" w:rsidRDefault="007E487E" w:rsidP="007E487E">
            <w:pPr>
              <w:rPr>
                <w:rFonts w:cs="Futura"/>
                <w:szCs w:val="28"/>
              </w:rPr>
            </w:pPr>
          </w:p>
          <w:p w14:paraId="74857D41" w14:textId="77777777" w:rsidR="007E487E" w:rsidRDefault="007E487E" w:rsidP="007E487E">
            <w:pPr>
              <w:rPr>
                <w:rFonts w:cs="Futura"/>
                <w:szCs w:val="28"/>
              </w:rPr>
            </w:pPr>
          </w:p>
        </w:tc>
        <w:tc>
          <w:tcPr>
            <w:tcW w:w="5850" w:type="dxa"/>
            <w:gridSpan w:val="2"/>
          </w:tcPr>
          <w:p w14:paraId="402329D0" w14:textId="77777777" w:rsidR="007E487E" w:rsidRDefault="007E487E" w:rsidP="007E487E">
            <w:pPr>
              <w:rPr>
                <w:rFonts w:cs="Futura"/>
                <w:szCs w:val="28"/>
              </w:rPr>
            </w:pPr>
          </w:p>
        </w:tc>
      </w:tr>
      <w:tr w:rsidR="007E487E" w14:paraId="49A637AF" w14:textId="77777777" w:rsidTr="007E487E">
        <w:tc>
          <w:tcPr>
            <w:tcW w:w="14418" w:type="dxa"/>
            <w:gridSpan w:val="5"/>
          </w:tcPr>
          <w:p w14:paraId="6B08BF77" w14:textId="77777777" w:rsidR="007E487E" w:rsidRDefault="007E487E" w:rsidP="007E487E">
            <w:pPr>
              <w:rPr>
                <w:rFonts w:cs="Futura"/>
                <w:szCs w:val="28"/>
              </w:rPr>
            </w:pPr>
            <w:r>
              <w:rPr>
                <w:rFonts w:cs="Futura"/>
                <w:szCs w:val="28"/>
              </w:rPr>
              <w:t>THEME</w:t>
            </w:r>
          </w:p>
        </w:tc>
      </w:tr>
      <w:tr w:rsidR="007E487E" w14:paraId="274B55A2" w14:textId="77777777" w:rsidTr="007E487E">
        <w:tc>
          <w:tcPr>
            <w:tcW w:w="14418" w:type="dxa"/>
            <w:gridSpan w:val="5"/>
          </w:tcPr>
          <w:p w14:paraId="08B30D5E" w14:textId="77777777" w:rsidR="007E487E" w:rsidRDefault="007E487E" w:rsidP="007E487E">
            <w:pPr>
              <w:rPr>
                <w:rFonts w:cs="Futura"/>
                <w:szCs w:val="28"/>
              </w:rPr>
            </w:pPr>
          </w:p>
          <w:p w14:paraId="58148BFD" w14:textId="77777777" w:rsidR="007E487E" w:rsidRDefault="007E487E" w:rsidP="007E487E">
            <w:pPr>
              <w:rPr>
                <w:rFonts w:cs="Futura"/>
                <w:szCs w:val="28"/>
              </w:rPr>
            </w:pPr>
          </w:p>
        </w:tc>
      </w:tr>
      <w:tr w:rsidR="007E487E" w14:paraId="5AC3F212" w14:textId="77777777" w:rsidTr="007E487E">
        <w:tc>
          <w:tcPr>
            <w:tcW w:w="14418" w:type="dxa"/>
            <w:gridSpan w:val="5"/>
          </w:tcPr>
          <w:p w14:paraId="1020F0D6" w14:textId="77777777" w:rsidR="007E487E" w:rsidRDefault="007E487E" w:rsidP="007E487E">
            <w:pPr>
              <w:rPr>
                <w:rFonts w:cs="Futura"/>
                <w:szCs w:val="28"/>
              </w:rPr>
            </w:pPr>
            <w:r>
              <w:rPr>
                <w:rFonts w:cs="Futura"/>
                <w:szCs w:val="28"/>
              </w:rPr>
              <w:t>CONTENT/FORMAT</w:t>
            </w:r>
          </w:p>
        </w:tc>
      </w:tr>
      <w:tr w:rsidR="007E487E" w14:paraId="66379D2D" w14:textId="77777777" w:rsidTr="007E487E">
        <w:tc>
          <w:tcPr>
            <w:tcW w:w="14418" w:type="dxa"/>
            <w:gridSpan w:val="5"/>
          </w:tcPr>
          <w:p w14:paraId="2A2A7C73" w14:textId="77777777" w:rsidR="007E487E" w:rsidRDefault="007E487E" w:rsidP="007E487E">
            <w:pPr>
              <w:rPr>
                <w:rFonts w:cs="Futura"/>
                <w:szCs w:val="28"/>
              </w:rPr>
            </w:pPr>
          </w:p>
          <w:p w14:paraId="3AF50E6F" w14:textId="77777777" w:rsidR="007E487E" w:rsidRDefault="007E487E" w:rsidP="007E487E">
            <w:pPr>
              <w:rPr>
                <w:rFonts w:cs="Futura"/>
                <w:szCs w:val="28"/>
              </w:rPr>
            </w:pPr>
          </w:p>
        </w:tc>
      </w:tr>
      <w:tr w:rsidR="007E487E" w14:paraId="14E3F43B" w14:textId="77777777" w:rsidTr="007E487E">
        <w:tc>
          <w:tcPr>
            <w:tcW w:w="14418" w:type="dxa"/>
            <w:gridSpan w:val="5"/>
          </w:tcPr>
          <w:p w14:paraId="7E95B3EA" w14:textId="77777777" w:rsidR="007E487E" w:rsidRDefault="007E487E" w:rsidP="007E487E">
            <w:pPr>
              <w:rPr>
                <w:rFonts w:cs="Futura"/>
                <w:szCs w:val="28"/>
              </w:rPr>
            </w:pPr>
          </w:p>
          <w:p w14:paraId="50241FC7" w14:textId="77777777" w:rsidR="007E487E" w:rsidRDefault="007E487E" w:rsidP="007E487E">
            <w:pPr>
              <w:rPr>
                <w:rFonts w:cs="Futura"/>
                <w:szCs w:val="28"/>
              </w:rPr>
            </w:pPr>
          </w:p>
        </w:tc>
      </w:tr>
      <w:tr w:rsidR="007E487E" w14:paraId="62BEC50D" w14:textId="77777777" w:rsidTr="007E487E">
        <w:tc>
          <w:tcPr>
            <w:tcW w:w="14418" w:type="dxa"/>
            <w:gridSpan w:val="5"/>
          </w:tcPr>
          <w:p w14:paraId="081D343C" w14:textId="77777777" w:rsidR="007E487E" w:rsidRDefault="007E487E" w:rsidP="007E487E">
            <w:pPr>
              <w:rPr>
                <w:rFonts w:cs="Futura"/>
                <w:szCs w:val="28"/>
              </w:rPr>
            </w:pPr>
          </w:p>
          <w:p w14:paraId="63698922" w14:textId="77777777" w:rsidR="007E487E" w:rsidRDefault="007E487E" w:rsidP="007E487E">
            <w:pPr>
              <w:rPr>
                <w:rFonts w:cs="Futura"/>
                <w:szCs w:val="28"/>
              </w:rPr>
            </w:pPr>
          </w:p>
        </w:tc>
      </w:tr>
      <w:tr w:rsidR="007E487E" w14:paraId="7E43151E" w14:textId="77777777" w:rsidTr="007E487E">
        <w:tc>
          <w:tcPr>
            <w:tcW w:w="14418" w:type="dxa"/>
            <w:gridSpan w:val="5"/>
          </w:tcPr>
          <w:p w14:paraId="4B9A6C8C" w14:textId="77777777" w:rsidR="007E487E" w:rsidRDefault="007E487E" w:rsidP="007E487E">
            <w:pPr>
              <w:rPr>
                <w:rFonts w:cs="Futura"/>
                <w:szCs w:val="28"/>
              </w:rPr>
            </w:pPr>
            <w:r>
              <w:rPr>
                <w:rFonts w:cs="Futura"/>
                <w:szCs w:val="28"/>
              </w:rPr>
              <w:t>KEY SPEAKERS</w:t>
            </w:r>
          </w:p>
        </w:tc>
      </w:tr>
      <w:tr w:rsidR="007E487E" w14:paraId="36A58A69" w14:textId="77777777" w:rsidTr="007E487E">
        <w:tc>
          <w:tcPr>
            <w:tcW w:w="3604" w:type="dxa"/>
          </w:tcPr>
          <w:p w14:paraId="6E8E0D11" w14:textId="77777777" w:rsidR="007E487E" w:rsidRDefault="007E487E" w:rsidP="007E487E">
            <w:pPr>
              <w:rPr>
                <w:rFonts w:cs="Futura"/>
                <w:szCs w:val="28"/>
              </w:rPr>
            </w:pPr>
          </w:p>
          <w:p w14:paraId="5A98380A" w14:textId="77777777" w:rsidR="007E487E" w:rsidRDefault="007E487E" w:rsidP="007E487E">
            <w:pPr>
              <w:rPr>
                <w:rFonts w:cs="Futura"/>
                <w:szCs w:val="28"/>
              </w:rPr>
            </w:pPr>
          </w:p>
        </w:tc>
        <w:tc>
          <w:tcPr>
            <w:tcW w:w="3605" w:type="dxa"/>
          </w:tcPr>
          <w:p w14:paraId="1CAAC302" w14:textId="77777777" w:rsidR="007E487E" w:rsidRDefault="007E487E" w:rsidP="007E487E">
            <w:pPr>
              <w:rPr>
                <w:rFonts w:cs="Futura"/>
                <w:szCs w:val="28"/>
              </w:rPr>
            </w:pPr>
          </w:p>
        </w:tc>
        <w:tc>
          <w:tcPr>
            <w:tcW w:w="3604" w:type="dxa"/>
            <w:gridSpan w:val="2"/>
          </w:tcPr>
          <w:p w14:paraId="5E07E25D" w14:textId="77777777" w:rsidR="007E487E" w:rsidRDefault="007E487E" w:rsidP="007E487E">
            <w:pPr>
              <w:rPr>
                <w:rFonts w:cs="Futura"/>
                <w:szCs w:val="28"/>
              </w:rPr>
            </w:pPr>
          </w:p>
        </w:tc>
        <w:tc>
          <w:tcPr>
            <w:tcW w:w="3605" w:type="dxa"/>
          </w:tcPr>
          <w:p w14:paraId="6F84044A" w14:textId="77777777" w:rsidR="007E487E" w:rsidRDefault="007E487E" w:rsidP="007E487E">
            <w:pPr>
              <w:rPr>
                <w:rFonts w:cs="Futura"/>
                <w:szCs w:val="28"/>
              </w:rPr>
            </w:pPr>
          </w:p>
        </w:tc>
      </w:tr>
      <w:tr w:rsidR="007E487E" w14:paraId="0A7F41D2" w14:textId="77777777" w:rsidTr="007E487E">
        <w:tc>
          <w:tcPr>
            <w:tcW w:w="3604" w:type="dxa"/>
          </w:tcPr>
          <w:p w14:paraId="07BBBDFB" w14:textId="77777777" w:rsidR="007E487E" w:rsidRDefault="007E487E" w:rsidP="007E487E">
            <w:pPr>
              <w:rPr>
                <w:rFonts w:cs="Futura"/>
                <w:szCs w:val="28"/>
              </w:rPr>
            </w:pPr>
          </w:p>
          <w:p w14:paraId="487405DF" w14:textId="77777777" w:rsidR="007E487E" w:rsidRDefault="007E487E" w:rsidP="007E487E">
            <w:pPr>
              <w:rPr>
                <w:rFonts w:cs="Futura"/>
                <w:szCs w:val="28"/>
              </w:rPr>
            </w:pPr>
          </w:p>
        </w:tc>
        <w:tc>
          <w:tcPr>
            <w:tcW w:w="3605" w:type="dxa"/>
          </w:tcPr>
          <w:p w14:paraId="261224FD" w14:textId="77777777" w:rsidR="007E487E" w:rsidRDefault="007E487E" w:rsidP="007E487E">
            <w:pPr>
              <w:rPr>
                <w:rFonts w:cs="Futura"/>
                <w:szCs w:val="28"/>
              </w:rPr>
            </w:pPr>
          </w:p>
        </w:tc>
        <w:tc>
          <w:tcPr>
            <w:tcW w:w="3604" w:type="dxa"/>
            <w:gridSpan w:val="2"/>
          </w:tcPr>
          <w:p w14:paraId="2121C3BF" w14:textId="77777777" w:rsidR="007E487E" w:rsidRDefault="007E487E" w:rsidP="007E487E">
            <w:pPr>
              <w:rPr>
                <w:rFonts w:cs="Futura"/>
                <w:szCs w:val="28"/>
              </w:rPr>
            </w:pPr>
          </w:p>
        </w:tc>
        <w:tc>
          <w:tcPr>
            <w:tcW w:w="3605" w:type="dxa"/>
          </w:tcPr>
          <w:p w14:paraId="275F34F4" w14:textId="77777777" w:rsidR="007E487E" w:rsidRDefault="007E487E" w:rsidP="007E487E">
            <w:pPr>
              <w:rPr>
                <w:rFonts w:cs="Futura"/>
                <w:szCs w:val="28"/>
              </w:rPr>
            </w:pPr>
          </w:p>
        </w:tc>
      </w:tr>
      <w:tr w:rsidR="007E487E" w14:paraId="390312ED" w14:textId="77777777" w:rsidTr="007E487E">
        <w:tc>
          <w:tcPr>
            <w:tcW w:w="14418" w:type="dxa"/>
            <w:gridSpan w:val="5"/>
          </w:tcPr>
          <w:p w14:paraId="4F0CCC36" w14:textId="77777777" w:rsidR="007E487E" w:rsidRDefault="007E487E" w:rsidP="007E487E">
            <w:pPr>
              <w:rPr>
                <w:rFonts w:cs="Futura"/>
                <w:szCs w:val="28"/>
              </w:rPr>
            </w:pPr>
            <w:r>
              <w:rPr>
                <w:rFonts w:cs="Futura"/>
                <w:szCs w:val="28"/>
              </w:rPr>
              <w:t>DESCRIPTION AND ORDER OF EVENTS</w:t>
            </w:r>
          </w:p>
        </w:tc>
      </w:tr>
      <w:tr w:rsidR="007E487E" w14:paraId="2B39C828" w14:textId="77777777" w:rsidTr="007E487E">
        <w:tc>
          <w:tcPr>
            <w:tcW w:w="7209" w:type="dxa"/>
            <w:gridSpan w:val="2"/>
          </w:tcPr>
          <w:p w14:paraId="45F9E9BC" w14:textId="77777777" w:rsidR="007E487E" w:rsidRDefault="007E487E" w:rsidP="007E487E">
            <w:pPr>
              <w:rPr>
                <w:rFonts w:cs="Futura"/>
                <w:szCs w:val="28"/>
              </w:rPr>
            </w:pPr>
          </w:p>
          <w:p w14:paraId="1F88B0C2" w14:textId="77777777" w:rsidR="007E487E" w:rsidRDefault="007E487E" w:rsidP="007E487E">
            <w:pPr>
              <w:rPr>
                <w:rFonts w:cs="Futura"/>
                <w:szCs w:val="28"/>
              </w:rPr>
            </w:pPr>
          </w:p>
        </w:tc>
        <w:tc>
          <w:tcPr>
            <w:tcW w:w="7209" w:type="dxa"/>
            <w:gridSpan w:val="3"/>
          </w:tcPr>
          <w:p w14:paraId="59F1C5B0" w14:textId="77777777" w:rsidR="007E487E" w:rsidRDefault="007E487E" w:rsidP="007E487E">
            <w:pPr>
              <w:rPr>
                <w:rFonts w:cs="Futura"/>
                <w:szCs w:val="28"/>
              </w:rPr>
            </w:pPr>
          </w:p>
        </w:tc>
      </w:tr>
      <w:tr w:rsidR="007E487E" w14:paraId="277B7A40" w14:textId="77777777" w:rsidTr="007E487E">
        <w:tc>
          <w:tcPr>
            <w:tcW w:w="7209" w:type="dxa"/>
            <w:gridSpan w:val="2"/>
          </w:tcPr>
          <w:p w14:paraId="62C06A7D" w14:textId="77777777" w:rsidR="007E487E" w:rsidRDefault="007E487E" w:rsidP="007E487E">
            <w:pPr>
              <w:rPr>
                <w:rFonts w:cs="Futura"/>
                <w:szCs w:val="28"/>
              </w:rPr>
            </w:pPr>
          </w:p>
          <w:p w14:paraId="0AC233F3" w14:textId="77777777" w:rsidR="007E487E" w:rsidRDefault="007E487E" w:rsidP="007E487E">
            <w:pPr>
              <w:rPr>
                <w:rFonts w:cs="Futura"/>
                <w:szCs w:val="28"/>
              </w:rPr>
            </w:pPr>
          </w:p>
        </w:tc>
        <w:tc>
          <w:tcPr>
            <w:tcW w:w="7209" w:type="dxa"/>
            <w:gridSpan w:val="3"/>
          </w:tcPr>
          <w:p w14:paraId="574FB264" w14:textId="77777777" w:rsidR="007E487E" w:rsidRDefault="007E487E" w:rsidP="007E487E">
            <w:pPr>
              <w:rPr>
                <w:rFonts w:cs="Futura"/>
                <w:szCs w:val="28"/>
              </w:rPr>
            </w:pPr>
          </w:p>
        </w:tc>
      </w:tr>
      <w:tr w:rsidR="007E487E" w14:paraId="23F6C8BB" w14:textId="77777777" w:rsidTr="007E487E">
        <w:tc>
          <w:tcPr>
            <w:tcW w:w="7209" w:type="dxa"/>
            <w:gridSpan w:val="2"/>
          </w:tcPr>
          <w:p w14:paraId="470DAD82" w14:textId="77777777" w:rsidR="007E487E" w:rsidRDefault="007E487E" w:rsidP="007E487E">
            <w:pPr>
              <w:rPr>
                <w:rFonts w:cs="Futura"/>
                <w:szCs w:val="28"/>
              </w:rPr>
            </w:pPr>
          </w:p>
          <w:p w14:paraId="72C64045" w14:textId="77777777" w:rsidR="007E487E" w:rsidRDefault="007E487E" w:rsidP="007E487E">
            <w:pPr>
              <w:rPr>
                <w:rFonts w:cs="Futura"/>
                <w:szCs w:val="28"/>
              </w:rPr>
            </w:pPr>
          </w:p>
        </w:tc>
        <w:tc>
          <w:tcPr>
            <w:tcW w:w="7209" w:type="dxa"/>
            <w:gridSpan w:val="3"/>
          </w:tcPr>
          <w:p w14:paraId="3A9C946C" w14:textId="77777777" w:rsidR="007E487E" w:rsidRDefault="007E487E" w:rsidP="007E487E">
            <w:pPr>
              <w:rPr>
                <w:rFonts w:cs="Futura"/>
                <w:szCs w:val="28"/>
              </w:rPr>
            </w:pPr>
          </w:p>
        </w:tc>
      </w:tr>
    </w:tbl>
    <w:p w14:paraId="5B9E628F" w14:textId="77777777" w:rsidR="007E487E" w:rsidRDefault="007E487E" w:rsidP="007E487E">
      <w:pPr>
        <w:pStyle w:val="Heading2"/>
        <w:sectPr w:rsidR="007E487E" w:rsidSect="007E487E">
          <w:pgSz w:w="15840" w:h="12240" w:orient="landscape"/>
          <w:pgMar w:top="1440" w:right="720" w:bottom="1440" w:left="720" w:header="720" w:footer="720" w:gutter="0"/>
          <w:cols w:space="720"/>
          <w:docGrid w:linePitch="360"/>
        </w:sectPr>
      </w:pPr>
    </w:p>
    <w:p w14:paraId="5761F1F0" w14:textId="096AAF6E" w:rsidR="007E487E" w:rsidRDefault="007E487E" w:rsidP="007E487E">
      <w:pPr>
        <w:pStyle w:val="Heading2"/>
      </w:pPr>
      <w:bookmarkStart w:id="5" w:name="_Toc265929594"/>
      <w:r>
        <w:lastRenderedPageBreak/>
        <w:t>RESOURCES</w:t>
      </w:r>
      <w:bookmarkEnd w:id="5"/>
    </w:p>
    <w:p w14:paraId="638B648B" w14:textId="77777777" w:rsidR="007E487E" w:rsidRDefault="007E487E" w:rsidP="007E487E"/>
    <w:p w14:paraId="759D18F6" w14:textId="77777777" w:rsidR="007E487E" w:rsidRDefault="007E487E" w:rsidP="007E487E">
      <w:r>
        <w:t>To consider themes and formats for an upcoming forum, first review previous forums and resources from affiliated groups:</w:t>
      </w:r>
    </w:p>
    <w:p w14:paraId="79BBB22E" w14:textId="77777777" w:rsidR="00EF3BAD" w:rsidRDefault="007E487E" w:rsidP="00EF3BAD">
      <w:pPr>
        <w:ind w:left="1800" w:hanging="1260"/>
      </w:pPr>
      <w:r w:rsidRPr="002E79FD">
        <w:rPr>
          <w:rFonts w:cs="Futura"/>
          <w:b/>
          <w:i/>
          <w:szCs w:val="28"/>
          <w:shd w:val="clear" w:color="auto" w:fill="99CCFF"/>
        </w:rPr>
        <w:t>Forum 1</w:t>
      </w:r>
      <w:r w:rsidRPr="00EF3BAD">
        <w:t xml:space="preserve">   First day researcher focused, science based look at latest environmental stresses on children’s health.  Second day policy opportunities to protect children’s health, featured Ron Sims and Martha Berger.  Standard conference style a.m, breakout sessi</w:t>
      </w:r>
      <w:r w:rsidR="00EF3BAD" w:rsidRPr="00EF3BAD">
        <w:t>ons after lunch.  300 attendees.</w:t>
      </w:r>
      <w:r w:rsidRPr="00EF3BAD">
        <w:t xml:space="preserve"> </w:t>
      </w:r>
      <w:hyperlink r:id="rId22" w:history="1">
        <w:r w:rsidR="00EF3BAD" w:rsidRPr="00EF3BAD">
          <w:rPr>
            <w:color w:val="3366FF"/>
            <w:u w:val="single"/>
          </w:rPr>
          <w:t>See 2009 forum summary</w:t>
        </w:r>
      </w:hyperlink>
    </w:p>
    <w:p w14:paraId="28F1E259" w14:textId="0ED4B86A" w:rsidR="007E487E" w:rsidRDefault="007E487E" w:rsidP="007E487E">
      <w:pPr>
        <w:ind w:left="1800" w:hanging="1260"/>
        <w:rPr>
          <w:rFonts w:cs="Futura"/>
          <w:szCs w:val="28"/>
        </w:rPr>
      </w:pPr>
      <w:r w:rsidRPr="002E79FD">
        <w:rPr>
          <w:rFonts w:cs="Futura"/>
          <w:b/>
          <w:i/>
          <w:szCs w:val="28"/>
          <w:shd w:val="clear" w:color="auto" w:fill="99CCFF"/>
        </w:rPr>
        <w:t>Forum 2</w:t>
      </w:r>
      <w:r>
        <w:rPr>
          <w:rFonts w:cs="Futura"/>
          <w:szCs w:val="28"/>
        </w:rPr>
        <w:tab/>
        <w:t>Theme “Stepping It Up Together” identified emerging health trends and encouraged collaboration among attendees.  Panel discussions included active audience participation. Small group discussions enhanced collaboration.  125 attendees.</w:t>
      </w:r>
      <w:r w:rsidR="00EF3BAD">
        <w:t xml:space="preserve"> </w:t>
      </w:r>
      <w:hyperlink r:id="rId23" w:history="1">
        <w:r w:rsidRPr="00FE7EF2">
          <w:rPr>
            <w:rStyle w:val="Hyperlink"/>
            <w:rFonts w:cs="Futura"/>
            <w:szCs w:val="28"/>
          </w:rPr>
          <w:t>See 2011 forum summary</w:t>
        </w:r>
      </w:hyperlink>
      <w:r w:rsidRPr="00FE7EF2">
        <w:rPr>
          <w:rFonts w:cs="Futura"/>
          <w:szCs w:val="28"/>
        </w:rPr>
        <w:t>.</w:t>
      </w:r>
    </w:p>
    <w:p w14:paraId="6285345D" w14:textId="77777777" w:rsidR="007E487E" w:rsidRDefault="007E487E" w:rsidP="007E487E">
      <w:pPr>
        <w:ind w:left="1800" w:hanging="1260"/>
        <w:rPr>
          <w:rFonts w:cs="Futura"/>
          <w:szCs w:val="28"/>
        </w:rPr>
      </w:pPr>
      <w:r w:rsidRPr="002E79FD">
        <w:rPr>
          <w:rFonts w:cs="Futura"/>
          <w:b/>
          <w:i/>
          <w:szCs w:val="28"/>
          <w:shd w:val="clear" w:color="auto" w:fill="99CCFF"/>
        </w:rPr>
        <w:t>Forum 3</w:t>
      </w:r>
      <w:r>
        <w:rPr>
          <w:rFonts w:cs="Futura"/>
          <w:szCs w:val="28"/>
        </w:rPr>
        <w:tab/>
        <w:t xml:space="preserve">“Healthy Environments for Healthy Babies” was the theme and included diverse participants from public health, community health outreach, early childhood education, and nursing, as well as academic and government sectors.  Panel discussions were very interactive; no breakout sessions.  200 people.  </w:t>
      </w:r>
    </w:p>
    <w:p w14:paraId="2B36D14B" w14:textId="77777777" w:rsidR="007E487E" w:rsidRDefault="00F8653D" w:rsidP="007E487E">
      <w:pPr>
        <w:ind w:left="1080" w:firstLine="720"/>
        <w:rPr>
          <w:rFonts w:cs="Futura"/>
          <w:szCs w:val="28"/>
        </w:rPr>
      </w:pPr>
      <w:hyperlink r:id="rId24" w:history="1">
        <w:r w:rsidR="007E487E" w:rsidRPr="00FE7EF2">
          <w:rPr>
            <w:rStyle w:val="Hyperlink"/>
            <w:rFonts w:cs="Futura"/>
            <w:szCs w:val="28"/>
          </w:rPr>
          <w:t>See 2013 forum summary</w:t>
        </w:r>
      </w:hyperlink>
    </w:p>
    <w:p w14:paraId="7107E73C" w14:textId="77777777" w:rsidR="007E487E" w:rsidRDefault="007E487E" w:rsidP="007E487E">
      <w:pPr>
        <w:rPr>
          <w:rFonts w:cs="Futura"/>
          <w:szCs w:val="28"/>
        </w:rPr>
      </w:pPr>
    </w:p>
    <w:p w14:paraId="22A8C052" w14:textId="0B74EE87" w:rsidR="007E487E" w:rsidRPr="000C330E" w:rsidRDefault="007E487E" w:rsidP="007E487E">
      <w:pPr>
        <w:rPr>
          <w:rFonts w:cs="Futura"/>
          <w:szCs w:val="28"/>
        </w:rPr>
      </w:pPr>
      <w:r>
        <w:rPr>
          <w:rFonts w:cs="Futura"/>
          <w:szCs w:val="28"/>
        </w:rPr>
        <w:t>Key children’s environmental health organizations:</w:t>
      </w:r>
    </w:p>
    <w:p w14:paraId="3EE6C1D6" w14:textId="77777777" w:rsidR="007E487E" w:rsidRDefault="007E487E" w:rsidP="007E487E">
      <w:pPr>
        <w:rPr>
          <w:rFonts w:cs="Futura"/>
        </w:rPr>
        <w:sectPr w:rsidR="007E487E" w:rsidSect="007E487E">
          <w:pgSz w:w="12240" w:h="15840"/>
          <w:pgMar w:top="1440" w:right="1800" w:bottom="1440" w:left="1800" w:header="720" w:footer="720" w:gutter="0"/>
          <w:cols w:space="720"/>
          <w:docGrid w:linePitch="360"/>
        </w:sectPr>
      </w:pPr>
    </w:p>
    <w:p w14:paraId="35A7037D"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r w:rsidRPr="000C330E">
        <w:rPr>
          <w:rFonts w:ascii="Arial Rounded MT Bold" w:hAnsi="Arial Rounded MT Bold" w:cs="Futura"/>
          <w:szCs w:val="22"/>
        </w:rPr>
        <w:t>CHE national</w:t>
      </w:r>
    </w:p>
    <w:p w14:paraId="633D9698" w14:textId="77777777" w:rsidR="007E487E" w:rsidRPr="000C330E" w:rsidRDefault="00F8653D"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hyperlink r:id="rId25" w:history="1">
        <w:r w:rsidR="007E487E" w:rsidRPr="000C330E">
          <w:rPr>
            <w:rStyle w:val="Hyperlink"/>
            <w:rFonts w:ascii="Arial Rounded MT Bold" w:hAnsi="Arial Rounded MT Bold" w:cs="Futura"/>
            <w:szCs w:val="22"/>
          </w:rPr>
          <w:t>http://www.healthandenvironment.org</w:t>
        </w:r>
      </w:hyperlink>
    </w:p>
    <w:p w14:paraId="4CC72A4C"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p>
    <w:p w14:paraId="0FAE80BA"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r w:rsidRPr="000C330E">
        <w:rPr>
          <w:rFonts w:ascii="Arial Rounded MT Bold" w:hAnsi="Arial Rounded MT Bold" w:cs="Futura"/>
          <w:szCs w:val="22"/>
        </w:rPr>
        <w:t>CHE listserves:  Fertility listserve</w:t>
      </w:r>
    </w:p>
    <w:p w14:paraId="348D0E40"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p>
    <w:p w14:paraId="22688D4F"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r w:rsidRPr="000C330E">
        <w:rPr>
          <w:rFonts w:ascii="Arial Rounded MT Bold" w:hAnsi="Arial Rounded MT Bold" w:cs="Futura"/>
          <w:szCs w:val="22"/>
        </w:rPr>
        <w:t>Washington Toxics Coalition</w:t>
      </w:r>
    </w:p>
    <w:p w14:paraId="2001E44C" w14:textId="77777777" w:rsidR="007E487E" w:rsidRPr="000C330E" w:rsidRDefault="00F8653D"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26" w:history="1">
        <w:r w:rsidR="007E487E" w:rsidRPr="000C330E">
          <w:rPr>
            <w:rStyle w:val="Hyperlink"/>
            <w:rFonts w:ascii="Arial Rounded MT Bold" w:hAnsi="Arial Rounded MT Bold" w:cs="Futura"/>
            <w:sz w:val="22"/>
            <w:szCs w:val="22"/>
          </w:rPr>
          <w:t>http://www.watoxics.org</w:t>
        </w:r>
      </w:hyperlink>
    </w:p>
    <w:p w14:paraId="039FEDDD"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2974D7E1"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sz w:val="22"/>
          <w:szCs w:val="22"/>
        </w:rPr>
        <w:t xml:space="preserve">University of California San Francisco - Program on Reproductive Health and the Environment </w:t>
      </w:r>
    </w:p>
    <w:p w14:paraId="028AAD1B" w14:textId="77777777" w:rsidR="007E487E" w:rsidRPr="000C330E" w:rsidRDefault="00F8653D"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27" w:history="1">
        <w:r w:rsidR="007E487E" w:rsidRPr="000C330E">
          <w:rPr>
            <w:rStyle w:val="Hyperlink"/>
            <w:rFonts w:ascii="Arial Rounded MT Bold" w:hAnsi="Arial Rounded MT Bold"/>
            <w:sz w:val="22"/>
            <w:szCs w:val="22"/>
          </w:rPr>
          <w:t>http://www.prhe.ucsf.edu/prhe</w:t>
        </w:r>
      </w:hyperlink>
    </w:p>
    <w:p w14:paraId="1D1F9A89"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60783650"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sz w:val="22"/>
          <w:szCs w:val="22"/>
        </w:rPr>
        <w:t xml:space="preserve">Oregon Environmental Council </w:t>
      </w:r>
    </w:p>
    <w:p w14:paraId="7EC882E9" w14:textId="77777777" w:rsidR="007E487E" w:rsidRPr="000C330E" w:rsidRDefault="00F8653D"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bCs/>
          <w:sz w:val="22"/>
          <w:szCs w:val="22"/>
        </w:rPr>
      </w:pPr>
      <w:hyperlink r:id="rId28" w:history="1">
        <w:r w:rsidR="007E487E" w:rsidRPr="000C330E">
          <w:rPr>
            <w:rStyle w:val="Hyperlink"/>
            <w:rFonts w:ascii="Arial Rounded MT Bold" w:hAnsi="Arial Rounded MT Bold"/>
            <w:sz w:val="22"/>
            <w:szCs w:val="22"/>
          </w:rPr>
          <w:t>www.oeconline.org</w:t>
        </w:r>
      </w:hyperlink>
    </w:p>
    <w:p w14:paraId="6D531B67"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bCs/>
          <w:sz w:val="22"/>
          <w:szCs w:val="22"/>
        </w:rPr>
      </w:pPr>
    </w:p>
    <w:p w14:paraId="43118E1C" w14:textId="77777777" w:rsidR="00EF3BAD" w:rsidRDefault="00EF3BAD" w:rsidP="00EF3BAD">
      <w:pPr>
        <w:rPr>
          <w:rFonts w:cs="Futura"/>
          <w:szCs w:val="28"/>
        </w:rPr>
      </w:pPr>
    </w:p>
    <w:p w14:paraId="284F3AE0" w14:textId="5EEF9702" w:rsidR="007E487E" w:rsidRPr="000C330E" w:rsidRDefault="000C330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bCs/>
          <w:sz w:val="22"/>
          <w:szCs w:val="22"/>
        </w:rPr>
        <w:br w:type="column"/>
      </w:r>
      <w:r w:rsidR="007E487E" w:rsidRPr="000C330E">
        <w:rPr>
          <w:rFonts w:ascii="Arial Rounded MT Bold" w:hAnsi="Arial Rounded MT Bold"/>
          <w:bCs/>
          <w:sz w:val="22"/>
          <w:szCs w:val="22"/>
        </w:rPr>
        <w:t>Physicians for Social Responsibility Pediatric Environmental Health Toolkit</w:t>
      </w:r>
      <w:r w:rsidR="007E487E" w:rsidRPr="000C330E">
        <w:rPr>
          <w:rFonts w:ascii="Arial Rounded MT Bold" w:hAnsi="Arial Rounded MT Bold"/>
          <w:b/>
          <w:bCs/>
          <w:sz w:val="22"/>
          <w:szCs w:val="22"/>
        </w:rPr>
        <w:t xml:space="preserve"> </w:t>
      </w:r>
      <w:hyperlink r:id="rId29" w:history="1">
        <w:r w:rsidR="007E487E" w:rsidRPr="000C330E">
          <w:rPr>
            <w:rStyle w:val="Hyperlink"/>
            <w:rFonts w:ascii="Arial Rounded MT Bold" w:hAnsi="Arial Rounded MT Bold"/>
            <w:b/>
            <w:bCs/>
            <w:sz w:val="22"/>
            <w:szCs w:val="22"/>
          </w:rPr>
          <w:t>http://www.psr.org/resources/pediatric-toolkit.html</w:t>
        </w:r>
      </w:hyperlink>
    </w:p>
    <w:p w14:paraId="029271FB"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szCs w:val="22"/>
        </w:rPr>
      </w:pPr>
    </w:p>
    <w:p w14:paraId="472B4C0D"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szCs w:val="22"/>
        </w:rPr>
      </w:pPr>
      <w:r w:rsidRPr="000C330E">
        <w:rPr>
          <w:rFonts w:ascii="Arial Rounded MT Bold" w:hAnsi="Arial Rounded MT Bold"/>
          <w:b/>
          <w:szCs w:val="22"/>
        </w:rPr>
        <w:t xml:space="preserve">Environmental Working Group </w:t>
      </w:r>
    </w:p>
    <w:p w14:paraId="63116C75" w14:textId="77777777" w:rsidR="007E487E" w:rsidRPr="000C330E" w:rsidRDefault="00F8653D"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Cs w:val="22"/>
        </w:rPr>
      </w:pPr>
      <w:hyperlink r:id="rId30" w:history="1">
        <w:r w:rsidR="007E487E" w:rsidRPr="000C330E">
          <w:rPr>
            <w:rStyle w:val="Hyperlink"/>
            <w:rFonts w:ascii="Arial Rounded MT Bold" w:hAnsi="Arial Rounded MT Bold"/>
            <w:szCs w:val="22"/>
          </w:rPr>
          <w:t>www.ewg.org</w:t>
        </w:r>
      </w:hyperlink>
      <w:r w:rsidR="007E487E" w:rsidRPr="000C330E">
        <w:rPr>
          <w:rFonts w:ascii="Arial Rounded MT Bold" w:hAnsi="Arial Rounded MT Bold"/>
          <w:szCs w:val="22"/>
        </w:rPr>
        <w:t xml:space="preserve"> </w:t>
      </w:r>
    </w:p>
    <w:p w14:paraId="2E7ABE44"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35E1F08C"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sz w:val="22"/>
          <w:szCs w:val="22"/>
        </w:rPr>
        <w:t xml:space="preserve">Healthy Child Healthy World </w:t>
      </w:r>
    </w:p>
    <w:p w14:paraId="37D60D64" w14:textId="77777777" w:rsidR="007E487E" w:rsidRPr="000C330E" w:rsidRDefault="00F8653D"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31" w:history="1">
        <w:r w:rsidR="007E487E" w:rsidRPr="000C330E">
          <w:rPr>
            <w:rStyle w:val="Hyperlink"/>
            <w:rFonts w:ascii="Arial Rounded MT Bold" w:hAnsi="Arial Rounded MT Bold"/>
            <w:sz w:val="22"/>
            <w:szCs w:val="22"/>
          </w:rPr>
          <w:t>www.healthychild.org</w:t>
        </w:r>
      </w:hyperlink>
    </w:p>
    <w:p w14:paraId="29CC89B3"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26CB5FBC"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6324829E"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olor w:val="F94216"/>
          <w:sz w:val="22"/>
          <w:szCs w:val="22"/>
        </w:rPr>
      </w:pPr>
      <w:r w:rsidRPr="000C330E">
        <w:rPr>
          <w:rFonts w:ascii="Arial Rounded MT Bold" w:hAnsi="Arial Rounded MT Bold"/>
          <w:sz w:val="22"/>
          <w:szCs w:val="22"/>
        </w:rPr>
        <w:t xml:space="preserve">Health Care Without Harm </w:t>
      </w:r>
    </w:p>
    <w:p w14:paraId="0AB3C0A4" w14:textId="77777777" w:rsidR="007E487E" w:rsidRPr="001F3CC4" w:rsidRDefault="00F8653D"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32" w:history="1">
        <w:r w:rsidR="007E487E" w:rsidRPr="000C330E">
          <w:rPr>
            <w:rStyle w:val="Hyperlink"/>
            <w:rFonts w:ascii="Arial Rounded MT Bold" w:hAnsi="Arial Rounded MT Bold"/>
            <w:sz w:val="22"/>
            <w:szCs w:val="22"/>
          </w:rPr>
          <w:t>www.noharm.org</w:t>
        </w:r>
      </w:hyperlink>
      <w:r w:rsidR="007E487E" w:rsidRPr="000C330E">
        <w:rPr>
          <w:rFonts w:ascii="Arial Rounded MT Bold" w:hAnsi="Arial Rounded MT Bold"/>
          <w:sz w:val="22"/>
          <w:szCs w:val="22"/>
        </w:rPr>
        <w:t xml:space="preserve"> </w:t>
      </w:r>
      <w:hyperlink r:id="rId33" w:history="1">
        <w:r w:rsidR="007E487E" w:rsidRPr="000C330E">
          <w:rPr>
            <w:rStyle w:val="Hyperlink"/>
            <w:rFonts w:ascii="Arial Rounded MT Bold" w:hAnsi="Arial Rounded MT Bold"/>
            <w:sz w:val="22"/>
            <w:szCs w:val="22"/>
          </w:rPr>
          <w:t>www.healthyfoodinhealthcare.org</w:t>
        </w:r>
      </w:hyperlink>
    </w:p>
    <w:p w14:paraId="2CF213DE" w14:textId="77777777" w:rsidR="007E487E" w:rsidRPr="001F3CC4"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bCs/>
          <w:sz w:val="22"/>
          <w:szCs w:val="22"/>
        </w:rPr>
      </w:pPr>
    </w:p>
    <w:p w14:paraId="018C282C" w14:textId="7AE92816" w:rsidR="007E487E" w:rsidRPr="001F3CC4" w:rsidRDefault="007E487E" w:rsidP="007E487E">
      <w:pPr>
        <w:pStyle w:val="NoSpacing"/>
        <w:rPr>
          <w:rFonts w:ascii="Arial Rounded MT Bold" w:hAnsi="Arial Rounded MT Bold"/>
        </w:rPr>
        <w:sectPr w:rsidR="007E487E" w:rsidRPr="001F3CC4" w:rsidSect="00EF3BAD">
          <w:type w:val="continuous"/>
          <w:pgSz w:w="12240" w:h="15840"/>
          <w:pgMar w:top="1440" w:right="1800" w:bottom="1440" w:left="1800" w:header="720" w:footer="720" w:gutter="0"/>
          <w:cols w:num="2" w:space="288"/>
          <w:docGrid w:linePitch="360"/>
        </w:sectPr>
      </w:pPr>
      <w:r w:rsidRPr="001F3CC4">
        <w:rPr>
          <w:rFonts w:ascii="Arial Rounded MT Bold" w:hAnsi="Arial Rounded MT Bold"/>
        </w:rPr>
        <w:t xml:space="preserve"> </w:t>
      </w:r>
    </w:p>
    <w:p w14:paraId="49C57A9D" w14:textId="04742F9F" w:rsidR="00EC127F" w:rsidRDefault="00EC127F" w:rsidP="00EC127F">
      <w:pPr>
        <w:pStyle w:val="Heading2"/>
      </w:pPr>
      <w:bookmarkStart w:id="6" w:name="_Toc265929595"/>
      <w:r>
        <w:lastRenderedPageBreak/>
        <w:t>PLANNING COMMITTEE</w:t>
      </w:r>
      <w:bookmarkEnd w:id="6"/>
    </w:p>
    <w:p w14:paraId="37FDAD41" w14:textId="77777777" w:rsidR="00EC127F" w:rsidRDefault="00EC127F" w:rsidP="00EC127F"/>
    <w:p w14:paraId="19EC76C0" w14:textId="4A819252" w:rsidR="00EC127F" w:rsidRDefault="00EC127F" w:rsidP="00EC127F">
      <w:r>
        <w:t>Planning for the 2013 CEH forum started 15 months before</w:t>
      </w:r>
      <w:r w:rsidR="00C354D3">
        <w:t xml:space="preserve"> the event.  Margo Young, Gail Ge</w:t>
      </w:r>
      <w:r>
        <w:t>nsler, and Carolyn Gleason led the initial planning committee and determined the theme, submitted grants, selected a venue, and brainstormed stakeholders to  interview.  Invitations to forum planning work sessions went out to the CHE-WA listserv a year before the event and the planning committee was expanded.</w:t>
      </w:r>
    </w:p>
    <w:p w14:paraId="1F9458F4" w14:textId="77777777" w:rsidR="00EC127F" w:rsidRDefault="00EC127F" w:rsidP="00EC127F">
      <w:r>
        <w:t xml:space="preserve"> </w:t>
      </w:r>
    </w:p>
    <w:p w14:paraId="19253AC5" w14:textId="77777777" w:rsidR="00EC127F" w:rsidRPr="00142072" w:rsidRDefault="00EC127F" w:rsidP="00EC127F">
      <w:pPr>
        <w:rPr>
          <w:b/>
        </w:rPr>
      </w:pPr>
      <w:r w:rsidRPr="00142072">
        <w:rPr>
          <w:b/>
        </w:rPr>
        <w:t>2013 Steering Committee</w:t>
      </w:r>
    </w:p>
    <w:p w14:paraId="444C5EE6" w14:textId="77777777" w:rsidR="00EC127F" w:rsidRDefault="00EC127F" w:rsidP="00EC127F">
      <w:pPr>
        <w:rPr>
          <w:sz w:val="20"/>
          <w:szCs w:val="20"/>
        </w:rPr>
        <w:sectPr w:rsidR="00EC127F" w:rsidSect="0006541D">
          <w:pgSz w:w="12240" w:h="15840"/>
          <w:pgMar w:top="1440" w:right="1800" w:bottom="1440" w:left="1800" w:header="720" w:footer="720" w:gutter="0"/>
          <w:cols w:sep="1" w:space="720"/>
          <w:docGrid w:linePitch="360"/>
        </w:sectPr>
      </w:pPr>
    </w:p>
    <w:p w14:paraId="40E17466"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Aimee Boulanger, CHE-WA Coordinator</w:t>
      </w:r>
    </w:p>
    <w:p w14:paraId="243B348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aboulanger@whidbey.com</w:t>
      </w:r>
    </w:p>
    <w:p w14:paraId="0E5B508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(360)969-2028</w:t>
      </w:r>
    </w:p>
    <w:p w14:paraId="602DF076" w14:textId="005F31EC" w:rsidR="00EC127F" w:rsidRPr="00BF4053" w:rsidRDefault="00F8653D" w:rsidP="00EC127F">
      <w:pPr>
        <w:rPr>
          <w:rFonts w:ascii="Arial Narrow" w:hAnsi="Arial Narrow"/>
          <w:sz w:val="20"/>
          <w:szCs w:val="20"/>
        </w:rPr>
      </w:pPr>
      <w:hyperlink r:id="rId34" w:history="1">
        <w:r w:rsidR="00C354D3">
          <w:rPr>
            <w:rStyle w:val="Hyperlink"/>
            <w:rFonts w:ascii="Arial Narrow" w:hAnsi="Arial Narrow"/>
            <w:sz w:val="20"/>
            <w:szCs w:val="20"/>
          </w:rPr>
          <w:t>www.healthandenvironment.org</w:t>
        </w:r>
        <w:bookmarkStart w:id="7" w:name="_GoBack"/>
        <w:bookmarkEnd w:id="7"/>
      </w:hyperlink>
    </w:p>
    <w:p w14:paraId="5D6EC465" w14:textId="77777777" w:rsidR="00EC127F" w:rsidRPr="00BF4053" w:rsidRDefault="00EC127F" w:rsidP="00EC127F">
      <w:pPr>
        <w:rPr>
          <w:rFonts w:ascii="Arial Narrow" w:hAnsi="Arial Narrow"/>
          <w:sz w:val="20"/>
          <w:szCs w:val="20"/>
        </w:rPr>
      </w:pPr>
    </w:p>
    <w:p w14:paraId="7D71353F"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Karen Bowman</w:t>
      </w:r>
    </w:p>
    <w:p w14:paraId="7B14BAE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Karen Bowman &amp; Associates</w:t>
      </w:r>
    </w:p>
    <w:p w14:paraId="65541ED7" w14:textId="77777777" w:rsidR="00EC127F" w:rsidRPr="00BF4053" w:rsidRDefault="00EC127F" w:rsidP="00EC127F">
      <w:pPr>
        <w:rPr>
          <w:rFonts w:ascii="Arial Narrow" w:hAnsi="Arial Narrow"/>
          <w:sz w:val="20"/>
          <w:szCs w:val="20"/>
        </w:rPr>
      </w:pPr>
      <w:r w:rsidRPr="00BF4053">
        <w:rPr>
          <w:rFonts w:ascii="Arial Narrow" w:hAnsi="Arial Narrow"/>
          <w:bCs/>
          <w:sz w:val="20"/>
          <w:szCs w:val="20"/>
        </w:rPr>
        <w:t>(206) 617-0844</w:t>
      </w:r>
    </w:p>
    <w:p w14:paraId="67300AF9" w14:textId="77777777" w:rsidR="00EC127F" w:rsidRPr="00BF4053" w:rsidRDefault="00EC127F" w:rsidP="00EC127F">
      <w:pPr>
        <w:rPr>
          <w:rFonts w:ascii="Arial Narrow" w:hAnsi="Arial Narrow"/>
          <w:sz w:val="20"/>
          <w:szCs w:val="20"/>
        </w:rPr>
      </w:pPr>
    </w:p>
    <w:p w14:paraId="3921EFB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Holly Davies</w:t>
      </w:r>
    </w:p>
    <w:p w14:paraId="65F6F41C"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Washington State Dept. of Ecology</w:t>
      </w:r>
    </w:p>
    <w:p w14:paraId="4DFFB6D4" w14:textId="77777777" w:rsidR="00EC127F" w:rsidRPr="00BF4053" w:rsidRDefault="00EC127F" w:rsidP="00EC127F">
      <w:pPr>
        <w:rPr>
          <w:rFonts w:ascii="Arial Narrow" w:hAnsi="Arial Narrow"/>
          <w:sz w:val="20"/>
          <w:szCs w:val="20"/>
        </w:rPr>
      </w:pPr>
    </w:p>
    <w:p w14:paraId="6615C8FE"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Carolyn Gleason, MS</w:t>
      </w:r>
    </w:p>
    <w:p w14:paraId="6CCC9A47"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Regional MCH Consultant, Region X</w:t>
      </w:r>
    </w:p>
    <w:p w14:paraId="0047861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US Department of Health and Human Services</w:t>
      </w:r>
    </w:p>
    <w:p w14:paraId="52F0C4C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Health Resources and Services Administration</w:t>
      </w:r>
    </w:p>
    <w:p w14:paraId="79BAC423"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Maternal and Child Health Bureau</w:t>
      </w:r>
    </w:p>
    <w:p w14:paraId="0D036EE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2201 Sixth Avenue, Suite 843, MS 23</w:t>
      </w:r>
    </w:p>
    <w:p w14:paraId="57C13A1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Seattle, WA 98121</w:t>
      </w:r>
    </w:p>
    <w:p w14:paraId="2ADED02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 615-2486</w:t>
      </w:r>
    </w:p>
    <w:p w14:paraId="40E49122" w14:textId="77777777" w:rsidR="00EC127F" w:rsidRPr="00BF4053" w:rsidRDefault="00F8653D" w:rsidP="00EC127F">
      <w:pPr>
        <w:rPr>
          <w:rFonts w:ascii="Arial Narrow" w:hAnsi="Arial Narrow"/>
          <w:sz w:val="20"/>
          <w:szCs w:val="20"/>
        </w:rPr>
      </w:pPr>
      <w:hyperlink r:id="rId35" w:history="1">
        <w:r w:rsidR="00EC127F" w:rsidRPr="00BF4053">
          <w:rPr>
            <w:rFonts w:ascii="Arial Narrow" w:hAnsi="Arial Narrow"/>
            <w:sz w:val="20"/>
            <w:szCs w:val="20"/>
          </w:rPr>
          <w:t>cgleason@hrsa.gov</w:t>
        </w:r>
      </w:hyperlink>
    </w:p>
    <w:p w14:paraId="1BA08FD5" w14:textId="77777777" w:rsidR="00EC127F" w:rsidRPr="00BF4053" w:rsidRDefault="00EC127F" w:rsidP="00EC127F">
      <w:pPr>
        <w:rPr>
          <w:rFonts w:ascii="Arial Narrow" w:hAnsi="Arial Narrow"/>
          <w:sz w:val="20"/>
          <w:szCs w:val="20"/>
        </w:rPr>
      </w:pPr>
    </w:p>
    <w:p w14:paraId="79BAA6FB" w14:textId="77777777" w:rsidR="00EC127F" w:rsidRPr="00BF4053" w:rsidRDefault="00EC127F" w:rsidP="00EC127F">
      <w:pPr>
        <w:rPr>
          <w:rFonts w:ascii="Arial Narrow" w:hAnsi="Arial Narrow"/>
          <w:iCs/>
          <w:sz w:val="20"/>
          <w:szCs w:val="20"/>
        </w:rPr>
      </w:pPr>
      <w:r w:rsidRPr="00BF4053">
        <w:rPr>
          <w:rFonts w:ascii="Arial Narrow" w:hAnsi="Arial Narrow"/>
          <w:iCs/>
          <w:sz w:val="20"/>
          <w:szCs w:val="20"/>
        </w:rPr>
        <w:t>Gail Gensler</w:t>
      </w:r>
      <w:r w:rsidRPr="00BF4053">
        <w:rPr>
          <w:rFonts w:ascii="Arial Narrow" w:hAnsi="Arial Narrow" w:cs="Times New Roman"/>
          <w:color w:val="00006D"/>
          <w:sz w:val="20"/>
          <w:szCs w:val="20"/>
        </w:rPr>
        <w:t> </w:t>
      </w:r>
      <w:r w:rsidRPr="00BF4053">
        <w:rPr>
          <w:rFonts w:ascii="Arial Narrow" w:hAnsi="Arial Narrow"/>
          <w:iCs/>
          <w:sz w:val="20"/>
          <w:szCs w:val="20"/>
        </w:rPr>
        <w:t>Children's Environmental Health Programs </w:t>
      </w:r>
      <w:r w:rsidRPr="00BF4053">
        <w:rPr>
          <w:rFonts w:ascii="Arial Narrow" w:hAnsi="Arial Narrow" w:cs="Times New Roman"/>
          <w:sz w:val="20"/>
          <w:szCs w:val="20"/>
        </w:rPr>
        <w:t> </w:t>
      </w:r>
      <w:r w:rsidRPr="00BF4053">
        <w:rPr>
          <w:rFonts w:ascii="Arial Narrow" w:hAnsi="Arial Narrow"/>
          <w:iCs/>
          <w:sz w:val="20"/>
          <w:szCs w:val="20"/>
        </w:rPr>
        <w:t xml:space="preserve">Local Hazardous Waste Management Program in King County 130 </w:t>
      </w:r>
    </w:p>
    <w:p w14:paraId="08A4EBC4" w14:textId="77777777" w:rsidR="00EC127F" w:rsidRPr="00BF4053" w:rsidRDefault="00EC127F" w:rsidP="00EC127F">
      <w:pPr>
        <w:rPr>
          <w:rFonts w:ascii="Arial Narrow" w:hAnsi="Arial Narrow" w:cs="Times New Roman"/>
          <w:sz w:val="20"/>
          <w:szCs w:val="20"/>
        </w:rPr>
      </w:pPr>
      <w:r w:rsidRPr="00BF4053">
        <w:rPr>
          <w:rFonts w:ascii="Arial Narrow" w:hAnsi="Arial Narrow"/>
          <w:iCs/>
          <w:sz w:val="20"/>
          <w:szCs w:val="20"/>
        </w:rPr>
        <w:t>Nickerson St. Suite 100  Seattle, WA 98109  (206) 263-3082 phone (206) 263-3070 fax  </w:t>
      </w:r>
      <w:hyperlink r:id="rId36" w:history="1">
        <w:r w:rsidRPr="00BF4053">
          <w:rPr>
            <w:rFonts w:ascii="Arial Narrow" w:hAnsi="Arial Narrow"/>
            <w:iCs/>
            <w:color w:val="0950C4"/>
            <w:sz w:val="20"/>
            <w:szCs w:val="20"/>
          </w:rPr>
          <w:t>www.lhwmp.org</w:t>
        </w:r>
      </w:hyperlink>
      <w:hyperlink r:id="rId37" w:history="1">
        <w:r w:rsidRPr="00BF4053">
          <w:rPr>
            <w:rFonts w:ascii="Arial Narrow" w:hAnsi="Arial Narrow"/>
            <w:iCs/>
            <w:color w:val="0950C4"/>
            <w:sz w:val="20"/>
            <w:szCs w:val="20"/>
            <w:u w:val="single" w:color="0950C4"/>
          </w:rPr>
          <w:t>/</w:t>
        </w:r>
      </w:hyperlink>
    </w:p>
    <w:p w14:paraId="39F565FE" w14:textId="77777777" w:rsidR="00EC127F" w:rsidRPr="00BF4053" w:rsidRDefault="00EC127F" w:rsidP="00EC127F">
      <w:pPr>
        <w:rPr>
          <w:rFonts w:ascii="Arial Narrow" w:hAnsi="Arial Narrow"/>
          <w:iCs/>
          <w:sz w:val="20"/>
          <w:szCs w:val="20"/>
        </w:rPr>
      </w:pPr>
    </w:p>
    <w:p w14:paraId="1656860F"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Steven G. Gilbert, PhD, DABT</w:t>
      </w:r>
    </w:p>
    <w:p w14:paraId="1061BD8D"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INND (Institute of Neurotoxicology &amp; Neurological Disorders)</w:t>
      </w:r>
    </w:p>
    <w:p w14:paraId="10B1845F"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3711 47th Place NE</w:t>
      </w:r>
    </w:p>
    <w:p w14:paraId="052FE231"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Seattle, WA 98105</w:t>
      </w:r>
    </w:p>
    <w:p w14:paraId="190535B0"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Ph: 206.527.0926</w:t>
      </w:r>
    </w:p>
    <w:p w14:paraId="77E96A24"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E-mail: </w:t>
      </w:r>
      <w:hyperlink r:id="rId38" w:history="1">
        <w:r w:rsidRPr="00BF4053">
          <w:rPr>
            <w:rFonts w:ascii="Arial Narrow" w:hAnsi="Arial Narrow" w:cs="Arial"/>
            <w:color w:val="0000FF"/>
            <w:sz w:val="20"/>
            <w:szCs w:val="20"/>
            <w:u w:val="single" w:color="0000FF"/>
          </w:rPr>
          <w:t>sgilbert@innd.org</w:t>
        </w:r>
      </w:hyperlink>
    </w:p>
    <w:p w14:paraId="5099D2AD"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web: </w:t>
      </w:r>
      <w:hyperlink r:id="rId39" w:history="1">
        <w:r w:rsidRPr="00BF4053">
          <w:rPr>
            <w:rFonts w:ascii="Arial Narrow" w:hAnsi="Arial Narrow" w:cs="Arial"/>
            <w:color w:val="0000FF"/>
            <w:sz w:val="20"/>
            <w:szCs w:val="20"/>
            <w:u w:val="single" w:color="0000FF"/>
          </w:rPr>
          <w:t>www.asmalldoseof.org</w:t>
        </w:r>
      </w:hyperlink>
      <w:r w:rsidRPr="00BF4053">
        <w:rPr>
          <w:rFonts w:ascii="Arial Narrow" w:hAnsi="Arial Narrow" w:cs="Arial"/>
          <w:sz w:val="20"/>
          <w:szCs w:val="20"/>
        </w:rPr>
        <w:t xml:space="preserve"> - Free E-book </w:t>
      </w:r>
    </w:p>
    <w:p w14:paraId="38340A65" w14:textId="77777777" w:rsidR="00EC127F" w:rsidRPr="00BF4053" w:rsidRDefault="00EC127F" w:rsidP="00EC127F">
      <w:pPr>
        <w:rPr>
          <w:rFonts w:ascii="Arial Narrow" w:hAnsi="Arial Narrow"/>
          <w:sz w:val="20"/>
          <w:szCs w:val="20"/>
        </w:rPr>
      </w:pPr>
    </w:p>
    <w:p w14:paraId="3F7F8C7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Sonia Hoglander</w:t>
      </w:r>
    </w:p>
    <w:p w14:paraId="1B3CD84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HomEvolution</w:t>
      </w:r>
    </w:p>
    <w:p w14:paraId="0840BE02" w14:textId="77777777" w:rsidR="00EC127F" w:rsidRPr="00BF4053" w:rsidRDefault="00F8653D" w:rsidP="00EC127F">
      <w:pPr>
        <w:rPr>
          <w:rFonts w:ascii="Arial Narrow" w:hAnsi="Arial Narrow"/>
          <w:sz w:val="20"/>
          <w:szCs w:val="20"/>
        </w:rPr>
      </w:pPr>
      <w:hyperlink r:id="rId40" w:history="1">
        <w:r w:rsidR="00EC127F" w:rsidRPr="00BF4053">
          <w:rPr>
            <w:rStyle w:val="Hyperlink"/>
            <w:rFonts w:ascii="Arial Narrow" w:hAnsi="Arial Narrow"/>
            <w:sz w:val="20"/>
            <w:szCs w:val="20"/>
          </w:rPr>
          <w:t>info@HomEvo.com</w:t>
        </w:r>
      </w:hyperlink>
    </w:p>
    <w:p w14:paraId="36C6136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P.O. Box 3370</w:t>
      </w:r>
    </w:p>
    <w:p w14:paraId="67E2B3C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Renton, WA 98056</w:t>
      </w:r>
    </w:p>
    <w:p w14:paraId="7F189C75"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206-604-0836</w:t>
      </w:r>
    </w:p>
    <w:p w14:paraId="6E371E4D" w14:textId="77777777" w:rsidR="00EC127F" w:rsidRPr="00BF4053" w:rsidRDefault="00EC127F" w:rsidP="00EC127F">
      <w:pPr>
        <w:rPr>
          <w:rFonts w:ascii="Arial Narrow" w:hAnsi="Arial Narrow"/>
          <w:sz w:val="20"/>
          <w:szCs w:val="20"/>
        </w:rPr>
      </w:pPr>
    </w:p>
    <w:p w14:paraId="53925C18"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Rachel Koller</w:t>
      </w:r>
    </w:p>
    <w:p w14:paraId="30E3E2C1"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Healthy Home Focus</w:t>
      </w:r>
    </w:p>
    <w:p w14:paraId="317EDE61" w14:textId="77777777" w:rsidR="00EC127F" w:rsidRPr="00BF4053" w:rsidRDefault="00EC127F" w:rsidP="00EC127F">
      <w:pPr>
        <w:rPr>
          <w:rFonts w:ascii="Arial Narrow" w:hAnsi="Arial Narrow"/>
          <w:sz w:val="20"/>
          <w:szCs w:val="20"/>
        </w:rPr>
      </w:pPr>
    </w:p>
    <w:p w14:paraId="6B260807"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Kristina Larson</w:t>
      </w:r>
    </w:p>
    <w:p w14:paraId="2D0ED7C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Agency for Toxic Substances and Disease Registry (ATSDR)</w:t>
      </w:r>
    </w:p>
    <w:p w14:paraId="2D77A71C" w14:textId="77777777" w:rsidR="00EC127F" w:rsidRPr="00BF4053" w:rsidRDefault="00EC127F" w:rsidP="00EC127F">
      <w:pPr>
        <w:rPr>
          <w:rFonts w:ascii="Arial Narrow" w:hAnsi="Arial Narrow"/>
          <w:sz w:val="20"/>
          <w:szCs w:val="20"/>
        </w:rPr>
      </w:pPr>
    </w:p>
    <w:p w14:paraId="6252A626"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Gretchen Stewart</w:t>
      </w:r>
    </w:p>
    <w:p w14:paraId="17BCFCD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Region 10</w:t>
      </w:r>
    </w:p>
    <w:p w14:paraId="483D63D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Children's Environmental Health</w:t>
      </w:r>
    </w:p>
    <w:p w14:paraId="762BA90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Clean Green and Healthy Schools</w:t>
      </w:r>
    </w:p>
    <w:p w14:paraId="0400A321"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206-553-0527</w:t>
      </w:r>
    </w:p>
    <w:p w14:paraId="277EC8FC" w14:textId="77777777" w:rsidR="00EC127F" w:rsidRPr="00BF4053" w:rsidRDefault="00F8653D" w:rsidP="00EC127F">
      <w:pPr>
        <w:rPr>
          <w:rFonts w:ascii="Arial Narrow" w:hAnsi="Arial Narrow"/>
          <w:sz w:val="20"/>
          <w:szCs w:val="20"/>
        </w:rPr>
      </w:pPr>
      <w:hyperlink r:id="rId41" w:history="1">
        <w:r w:rsidR="00EC127F" w:rsidRPr="00BF4053">
          <w:rPr>
            <w:rFonts w:ascii="Arial Narrow" w:hAnsi="Arial Narrow"/>
            <w:sz w:val="20"/>
            <w:szCs w:val="20"/>
          </w:rPr>
          <w:t>http://yosemite.epa.gov/R10/ECOCOMM.NSF/childrenshealth/schools</w:t>
        </w:r>
      </w:hyperlink>
    </w:p>
    <w:p w14:paraId="45F13487" w14:textId="77777777" w:rsidR="00EC127F" w:rsidRPr="00BF4053" w:rsidRDefault="00EC127F" w:rsidP="00EC127F">
      <w:pPr>
        <w:rPr>
          <w:rFonts w:ascii="Arial Narrow" w:hAnsi="Arial Narrow"/>
          <w:sz w:val="20"/>
          <w:szCs w:val="20"/>
        </w:rPr>
      </w:pPr>
    </w:p>
    <w:p w14:paraId="5178F5BC"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Nicole Thomsen, REHS</w:t>
      </w:r>
    </w:p>
    <w:p w14:paraId="28780D35"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Environmental Public Health Planner</w:t>
      </w:r>
    </w:p>
    <w:p w14:paraId="209F70E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Public Health – Seattle &amp; King County</w:t>
      </w:r>
    </w:p>
    <w:p w14:paraId="1FBB7F8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401 5th Ave, Suite 1100</w:t>
      </w:r>
    </w:p>
    <w:p w14:paraId="771717B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Seattle, WA 98104</w:t>
      </w:r>
    </w:p>
    <w:p w14:paraId="4BF55C2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206-263-8516 (direct)</w:t>
      </w:r>
    </w:p>
    <w:p w14:paraId="1EDD6FD5"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Nicole.Thomsen@kingcounty.gov</w:t>
      </w:r>
    </w:p>
    <w:p w14:paraId="3017F72D" w14:textId="77777777" w:rsidR="00EC127F" w:rsidRDefault="00EC127F" w:rsidP="00EC127F">
      <w:pPr>
        <w:rPr>
          <w:rFonts w:ascii="Arial Narrow" w:hAnsi="Arial Narrow"/>
          <w:sz w:val="20"/>
          <w:szCs w:val="20"/>
        </w:rPr>
      </w:pPr>
    </w:p>
    <w:p w14:paraId="2272470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Heather Trim</w:t>
      </w:r>
    </w:p>
    <w:p w14:paraId="151C7F1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Futurewise</w:t>
      </w:r>
    </w:p>
    <w:p w14:paraId="01434B47" w14:textId="77777777" w:rsidR="00EC127F" w:rsidRPr="00BF4053" w:rsidRDefault="00EC127F" w:rsidP="00EC127F">
      <w:pPr>
        <w:rPr>
          <w:rFonts w:ascii="Arial Narrow" w:hAnsi="Arial Narrow"/>
          <w:sz w:val="20"/>
          <w:szCs w:val="20"/>
        </w:rPr>
      </w:pPr>
    </w:p>
    <w:p w14:paraId="0DAB9AB1"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Dennis Weaver</w:t>
      </w:r>
    </w:p>
    <w:p w14:paraId="0B5A3F1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Change your Food, change your life</w:t>
      </w:r>
    </w:p>
    <w:p w14:paraId="2033ED1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425-774-8971</w:t>
      </w:r>
    </w:p>
    <w:p w14:paraId="031BCB1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Dennis@changeyourfood.com</w:t>
      </w:r>
    </w:p>
    <w:p w14:paraId="5C49E104" w14:textId="77777777" w:rsidR="00EC127F" w:rsidRDefault="00EC127F" w:rsidP="00EC127F">
      <w:pPr>
        <w:rPr>
          <w:rFonts w:ascii="Arial Narrow" w:hAnsi="Arial Narrow"/>
          <w:sz w:val="20"/>
          <w:szCs w:val="20"/>
        </w:rPr>
      </w:pPr>
    </w:p>
    <w:p w14:paraId="194A417E" w14:textId="77777777" w:rsidR="00EC127F" w:rsidRDefault="00EC127F" w:rsidP="00EC127F">
      <w:pPr>
        <w:rPr>
          <w:rFonts w:ascii="Arial Narrow" w:hAnsi="Arial Narrow"/>
          <w:sz w:val="20"/>
          <w:szCs w:val="20"/>
        </w:rPr>
      </w:pPr>
    </w:p>
    <w:p w14:paraId="50BF483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Margo Young</w:t>
      </w:r>
    </w:p>
    <w:p w14:paraId="5541CD07"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Children's Environmental Health</w:t>
      </w:r>
    </w:p>
    <w:p w14:paraId="58637316"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U.S. EPA Region 10</w:t>
      </w:r>
    </w:p>
    <w:p w14:paraId="7A430242"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1200 Sixth Avenue, Suite 900, ETPA-086</w:t>
      </w:r>
    </w:p>
    <w:p w14:paraId="77BA940F"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Seattle, WA 98101-3140</w:t>
      </w:r>
    </w:p>
    <w:p w14:paraId="4BCF0DD7" w14:textId="77777777" w:rsidR="00EC127F" w:rsidRPr="00BF4053" w:rsidRDefault="00F8653D" w:rsidP="00EC127F">
      <w:pPr>
        <w:rPr>
          <w:rFonts w:ascii="Arial Narrow" w:hAnsi="Arial Narrow"/>
          <w:sz w:val="20"/>
          <w:szCs w:val="20"/>
        </w:rPr>
      </w:pPr>
      <w:hyperlink r:id="rId42" w:history="1">
        <w:r w:rsidR="00EC127F" w:rsidRPr="00BF4053">
          <w:rPr>
            <w:rFonts w:ascii="Arial Narrow" w:hAnsi="Arial Narrow"/>
            <w:sz w:val="20"/>
            <w:szCs w:val="20"/>
          </w:rPr>
          <w:t>young.margo@epa.gov</w:t>
        </w:r>
      </w:hyperlink>
    </w:p>
    <w:p w14:paraId="6152DDD3"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206.553.1287</w:t>
      </w:r>
    </w:p>
    <w:p w14:paraId="4314D6FF" w14:textId="77777777" w:rsidR="00EC127F" w:rsidRPr="00BF4053" w:rsidRDefault="00EC127F" w:rsidP="00EC127F">
      <w:pPr>
        <w:rPr>
          <w:rFonts w:ascii="Arial Narrow" w:hAnsi="Arial Narrow"/>
          <w:sz w:val="20"/>
          <w:szCs w:val="20"/>
        </w:rPr>
      </w:pPr>
      <w:r w:rsidRPr="00BF4053">
        <w:rPr>
          <w:rFonts w:ascii="Arial Narrow" w:hAnsi="Arial Narrow"/>
          <w:color w:val="850087"/>
          <w:sz w:val="20"/>
          <w:szCs w:val="20"/>
        </w:rPr>
        <w:t>epa.gov/region10/children</w:t>
      </w:r>
    </w:p>
    <w:p w14:paraId="1188CB55" w14:textId="77777777" w:rsidR="00EC127F" w:rsidRPr="00BF4053" w:rsidRDefault="00EC127F" w:rsidP="00EC127F">
      <w:pPr>
        <w:rPr>
          <w:rFonts w:ascii="Arial Narrow" w:hAnsi="Arial Narrow"/>
          <w:sz w:val="20"/>
          <w:szCs w:val="20"/>
        </w:rPr>
        <w:sectPr w:rsidR="00EC127F" w:rsidRPr="00BF4053" w:rsidSect="000B582B">
          <w:type w:val="continuous"/>
          <w:pgSz w:w="12240" w:h="15840"/>
          <w:pgMar w:top="1440" w:right="1800" w:bottom="1440" w:left="1800" w:header="720" w:footer="720" w:gutter="0"/>
          <w:cols w:num="2" w:sep="1" w:space="720"/>
          <w:docGrid w:linePitch="360"/>
        </w:sectPr>
      </w:pPr>
    </w:p>
    <w:p w14:paraId="278ADFFD" w14:textId="77777777" w:rsidR="00EC127F" w:rsidRDefault="00EC127F">
      <w:pPr>
        <w:rPr>
          <w:b/>
        </w:rPr>
      </w:pPr>
      <w:r>
        <w:rPr>
          <w:b/>
        </w:rPr>
        <w:br w:type="page"/>
      </w:r>
    </w:p>
    <w:p w14:paraId="47ED356C" w14:textId="1458A3A6" w:rsidR="00EC127F" w:rsidRPr="00BF4053" w:rsidRDefault="00EC127F" w:rsidP="00EC127F">
      <w:pPr>
        <w:rPr>
          <w:b/>
        </w:rPr>
      </w:pPr>
      <w:r w:rsidRPr="00BF4053">
        <w:rPr>
          <w:b/>
        </w:rPr>
        <w:lastRenderedPageBreak/>
        <w:t>2009</w:t>
      </w:r>
      <w:r>
        <w:rPr>
          <w:b/>
        </w:rPr>
        <w:t xml:space="preserve"> Planning Group</w:t>
      </w:r>
    </w:p>
    <w:p w14:paraId="72275D41" w14:textId="77777777" w:rsidR="00EC127F" w:rsidRDefault="00EC127F" w:rsidP="00EC127F">
      <w:pPr>
        <w:widowControl w:val="0"/>
        <w:autoSpaceDE w:val="0"/>
        <w:autoSpaceDN w:val="0"/>
        <w:adjustRightInd w:val="0"/>
        <w:spacing w:after="266"/>
        <w:rPr>
          <w:rFonts w:ascii="Arial" w:hAnsi="Arial" w:cs="Arial"/>
          <w:sz w:val="26"/>
          <w:szCs w:val="26"/>
        </w:rPr>
      </w:pPr>
    </w:p>
    <w:p w14:paraId="6B316B77" w14:textId="77777777" w:rsidR="00EC127F" w:rsidRDefault="00EC127F" w:rsidP="00EC127F">
      <w:pPr>
        <w:widowControl w:val="0"/>
        <w:autoSpaceDE w:val="0"/>
        <w:autoSpaceDN w:val="0"/>
        <w:adjustRightInd w:val="0"/>
        <w:spacing w:after="266"/>
        <w:rPr>
          <w:rFonts w:cs="Arial"/>
          <w:szCs w:val="22"/>
        </w:rPr>
      </w:pPr>
      <w:r w:rsidRPr="00C94866">
        <w:rPr>
          <w:rFonts w:cs="Arial"/>
          <w:szCs w:val="22"/>
        </w:rPr>
        <w:t xml:space="preserve">Julia Berg, </w:t>
      </w:r>
      <w:hyperlink r:id="rId43" w:history="1">
        <w:r w:rsidRPr="00C94866">
          <w:rPr>
            <w:rFonts w:cs="Arial"/>
            <w:color w:val="395F87"/>
            <w:szCs w:val="22"/>
            <w:u w:val="single" w:color="395F87"/>
          </w:rPr>
          <w:t>Local Hazardous Waste Management Program in King County</w:t>
        </w:r>
      </w:hyperlink>
      <w:r w:rsidRPr="00C94866">
        <w:rPr>
          <w:rFonts w:cs="Arial"/>
          <w:szCs w:val="22"/>
        </w:rPr>
        <w:t xml:space="preserve"> Nancy Bernard, </w:t>
      </w:r>
      <w:hyperlink r:id="rId44" w:history="1">
        <w:r w:rsidRPr="00C94866">
          <w:rPr>
            <w:rFonts w:cs="Arial"/>
            <w:color w:val="395F87"/>
            <w:szCs w:val="22"/>
            <w:u w:val="single" w:color="395F87"/>
          </w:rPr>
          <w:t>Washington State Department of Health</w:t>
        </w:r>
      </w:hyperlink>
      <w:r w:rsidRPr="00C94866">
        <w:rPr>
          <w:rFonts w:cs="Arial"/>
          <w:szCs w:val="22"/>
        </w:rPr>
        <w:t xml:space="preserve"> Aimee Boulanger, </w:t>
      </w:r>
      <w:hyperlink r:id="rId45" w:history="1">
        <w:r w:rsidRPr="00C94866">
          <w:rPr>
            <w:rFonts w:cs="Arial"/>
            <w:color w:val="395F87"/>
            <w:szCs w:val="22"/>
            <w:u w:val="single" w:color="395F87"/>
          </w:rPr>
          <w:t>Collaborative on Health and the Environment</w:t>
        </w:r>
      </w:hyperlink>
      <w:r w:rsidRPr="00C94866">
        <w:rPr>
          <w:rFonts w:cs="Arial"/>
          <w:szCs w:val="22"/>
        </w:rPr>
        <w:t xml:space="preserve"> Cedar Bouta, </w:t>
      </w:r>
      <w:hyperlink r:id="rId46" w:history="1">
        <w:r w:rsidRPr="00C94866">
          <w:rPr>
            <w:rFonts w:cs="Arial"/>
            <w:color w:val="395F87"/>
            <w:szCs w:val="22"/>
            <w:u w:val="single" w:color="395F87"/>
          </w:rPr>
          <w:t>Department of Ecology, State of Washington</w:t>
        </w:r>
      </w:hyperlink>
      <w:r w:rsidRPr="00C94866">
        <w:rPr>
          <w:rFonts w:cs="Arial"/>
          <w:szCs w:val="22"/>
        </w:rPr>
        <w:t xml:space="preserve"> Angela Delahoz, </w:t>
      </w:r>
      <w:hyperlink r:id="rId47" w:history="1">
        <w:r w:rsidRPr="00C94866">
          <w:rPr>
            <w:rFonts w:cs="Arial"/>
            <w:color w:val="395F87"/>
            <w:szCs w:val="22"/>
            <w:u w:val="single" w:color="395F87"/>
          </w:rPr>
          <w:t>Tacoma Smelter Plume, Public Health – Seattle &amp; King County</w:t>
        </w:r>
      </w:hyperlink>
      <w:r w:rsidRPr="00C94866">
        <w:rPr>
          <w:rFonts w:cs="Arial"/>
          <w:szCs w:val="22"/>
        </w:rPr>
        <w:t xml:space="preserve"> Steve Gilbert, </w:t>
      </w:r>
      <w:hyperlink r:id="rId48" w:history="1">
        <w:r w:rsidRPr="00C94866">
          <w:rPr>
            <w:rFonts w:cs="Arial"/>
            <w:color w:val="395F87"/>
            <w:szCs w:val="22"/>
            <w:u w:val="single" w:color="395F87"/>
          </w:rPr>
          <w:t>Institute of Neurotoxicology and Neurological Disorders</w:t>
        </w:r>
      </w:hyperlink>
      <w:r w:rsidRPr="00C94866">
        <w:rPr>
          <w:rFonts w:cs="Arial"/>
          <w:szCs w:val="22"/>
        </w:rPr>
        <w:t xml:space="preserve"> Gail Gensler, </w:t>
      </w:r>
      <w:hyperlink r:id="rId49" w:history="1">
        <w:r w:rsidRPr="00C94866">
          <w:rPr>
            <w:rFonts w:cs="Arial"/>
            <w:color w:val="395F87"/>
            <w:szCs w:val="22"/>
            <w:u w:val="single" w:color="395F87"/>
          </w:rPr>
          <w:t>Local Hazardous Waste Management Program in King County</w:t>
        </w:r>
      </w:hyperlink>
      <w:r w:rsidRPr="00C94866">
        <w:rPr>
          <w:rFonts w:cs="Arial"/>
          <w:szCs w:val="22"/>
        </w:rPr>
        <w:t xml:space="preserve"> Jeffersonn Ketchel, </w:t>
      </w:r>
      <w:hyperlink r:id="rId50" w:history="1">
        <w:r w:rsidRPr="00C94866">
          <w:rPr>
            <w:rFonts w:cs="Arial"/>
            <w:color w:val="395F87"/>
            <w:szCs w:val="22"/>
            <w:u w:val="single" w:color="395F87"/>
          </w:rPr>
          <w:t>Public Health – Seattle &amp; King County</w:t>
        </w:r>
      </w:hyperlink>
      <w:r w:rsidRPr="00C94866">
        <w:rPr>
          <w:rFonts w:cs="Arial"/>
          <w:szCs w:val="22"/>
        </w:rPr>
        <w:t xml:space="preserve"> Kim Radtke, </w:t>
      </w:r>
      <w:hyperlink r:id="rId51" w:history="1">
        <w:r w:rsidRPr="00C94866">
          <w:rPr>
            <w:rFonts w:cs="Arial"/>
            <w:color w:val="395F87"/>
            <w:szCs w:val="22"/>
            <w:u w:val="single" w:color="395F87"/>
          </w:rPr>
          <w:t>WithinReach and Breastfeeding Coalition of Washington</w:t>
        </w:r>
      </w:hyperlink>
      <w:r w:rsidRPr="00C94866">
        <w:rPr>
          <w:rFonts w:cs="Arial"/>
          <w:szCs w:val="22"/>
        </w:rPr>
        <w:t xml:space="preserve"> Margaret Shield, </w:t>
      </w:r>
      <w:hyperlink r:id="rId52" w:history="1">
        <w:r w:rsidRPr="00C94866">
          <w:rPr>
            <w:rFonts w:cs="Arial"/>
            <w:color w:val="395F87"/>
            <w:szCs w:val="22"/>
            <w:u w:val="single" w:color="395F87"/>
          </w:rPr>
          <w:t>Local Hazardous Waste Management Program in King County</w:t>
        </w:r>
      </w:hyperlink>
      <w:r w:rsidRPr="00C94866">
        <w:rPr>
          <w:rFonts w:cs="Arial"/>
          <w:szCs w:val="22"/>
        </w:rPr>
        <w:t xml:space="preserve"> Miranda Taylor, </w:t>
      </w:r>
      <w:hyperlink r:id="rId53" w:history="1">
        <w:r w:rsidRPr="00C94866">
          <w:rPr>
            <w:rFonts w:cs="Arial"/>
            <w:color w:val="395F87"/>
            <w:szCs w:val="22"/>
            <w:u w:val="single" w:color="395F87"/>
          </w:rPr>
          <w:t>Gesundheit Acupuncture</w:t>
        </w:r>
      </w:hyperlink>
      <w:r w:rsidRPr="00C94866">
        <w:rPr>
          <w:rFonts w:cs="Arial"/>
          <w:szCs w:val="22"/>
        </w:rPr>
        <w:t xml:space="preserve"> Heather Trim, </w:t>
      </w:r>
      <w:hyperlink r:id="rId54" w:history="1">
        <w:r w:rsidRPr="00C94866">
          <w:rPr>
            <w:rFonts w:cs="Arial"/>
            <w:color w:val="395F87"/>
            <w:szCs w:val="22"/>
            <w:u w:val="single" w:color="395F87"/>
          </w:rPr>
          <w:t>People for Puget Sound</w:t>
        </w:r>
      </w:hyperlink>
      <w:r w:rsidRPr="00C94866">
        <w:rPr>
          <w:rFonts w:cs="Arial"/>
          <w:szCs w:val="22"/>
        </w:rPr>
        <w:t xml:space="preserve"> Dennis Weaver, </w:t>
      </w:r>
      <w:hyperlink r:id="rId55" w:history="1">
        <w:r w:rsidRPr="00C94866">
          <w:rPr>
            <w:rFonts w:cs="Arial"/>
            <w:color w:val="395F87"/>
            <w:szCs w:val="22"/>
            <w:u w:val="single" w:color="395F87"/>
          </w:rPr>
          <w:t>Change Your Food – Change Your Life!</w:t>
        </w:r>
      </w:hyperlink>
      <w:r w:rsidRPr="00C94866">
        <w:rPr>
          <w:rFonts w:cs="Arial"/>
          <w:szCs w:val="22"/>
        </w:rPr>
        <w:t xml:space="preserve"> Margo Young, </w:t>
      </w:r>
      <w:hyperlink r:id="rId56" w:history="1">
        <w:r w:rsidRPr="00C94866">
          <w:rPr>
            <w:rFonts w:cs="Arial"/>
            <w:color w:val="395F87"/>
            <w:szCs w:val="22"/>
            <w:u w:val="single" w:color="395F87"/>
          </w:rPr>
          <w:t>Environmental Protection Agency</w:t>
        </w:r>
      </w:hyperlink>
    </w:p>
    <w:p w14:paraId="61F4A0F3" w14:textId="5E704250" w:rsidR="00EC127F" w:rsidRPr="00C94866" w:rsidRDefault="5E704250" w:rsidP="00EC127F">
      <w:pPr>
        <w:widowControl w:val="0"/>
        <w:autoSpaceDE w:val="0"/>
        <w:autoSpaceDN w:val="0"/>
        <w:adjustRightInd w:val="0"/>
        <w:spacing w:after="266"/>
        <w:rPr>
          <w:rFonts w:cs="Arial"/>
          <w:szCs w:val="22"/>
        </w:rPr>
      </w:pPr>
      <w:r w:rsidRPr="5E704250">
        <w:rPr>
          <w:rFonts w:ascii="Arial" w:eastAsia="Arial" w:hAnsi="Arial" w:cs="Arial"/>
        </w:rPr>
        <w:t xml:space="preserve">*For an example of planning meeting notes see </w:t>
      </w:r>
      <w:hyperlink r:id="rId57">
        <w:r w:rsidRPr="5E704250">
          <w:rPr>
            <w:rStyle w:val="Hyperlink"/>
            <w:rFonts w:ascii="Arial" w:eastAsia="Arial" w:hAnsi="Arial" w:cs="Arial"/>
          </w:rPr>
          <w:t>sample meeting notes</w:t>
        </w:r>
      </w:hyperlink>
    </w:p>
    <w:p w14:paraId="327C7F53" w14:textId="77777777" w:rsidR="00EC127F" w:rsidRDefault="00EC127F" w:rsidP="00EC127F">
      <w:pPr>
        <w:pStyle w:val="Heading2"/>
      </w:pPr>
    </w:p>
    <w:p w14:paraId="16F7BBC5" w14:textId="74757DDE" w:rsidR="003A15FE" w:rsidRDefault="003A15FE" w:rsidP="003A15FE">
      <w:pPr>
        <w:pStyle w:val="Heading2"/>
      </w:pPr>
      <w:bookmarkStart w:id="8" w:name="_Toc265929596"/>
      <w:r>
        <w:t>STAKEHOLDER INTERVIEWS</w:t>
      </w:r>
      <w:bookmarkEnd w:id="8"/>
    </w:p>
    <w:p w14:paraId="435D7C47" w14:textId="77777777" w:rsidR="003A15FE" w:rsidRPr="003A15FE" w:rsidRDefault="003A15FE" w:rsidP="003A15FE"/>
    <w:p w14:paraId="0CA9635C" w14:textId="77777777" w:rsidR="003A15FE" w:rsidRDefault="003A15FE" w:rsidP="003A15FE">
      <w:r>
        <w:t xml:space="preserve">Once a theme and timeframe is established, committee members conduct stakeholder interviews to help shape the forum.  Interviews take about 20 minutes, so stakeholders must first be contacted to explain the event and schedule an interview. </w:t>
      </w:r>
    </w:p>
    <w:p w14:paraId="4187EAFB" w14:textId="77777777" w:rsidR="003A15FE" w:rsidRDefault="003A15FE" w:rsidP="003A15FE"/>
    <w:p w14:paraId="331B00C3" w14:textId="5BD0697D" w:rsidR="003A15FE" w:rsidRDefault="003A15FE" w:rsidP="003A15FE">
      <w:r>
        <w:t>Sample interview questions include:</w:t>
      </w:r>
    </w:p>
    <w:p w14:paraId="4569464F" w14:textId="49F09FF3" w:rsidR="003A15FE" w:rsidRDefault="003A15FE" w:rsidP="003A15FE">
      <w:pPr>
        <w:pStyle w:val="ListParagraph"/>
        <w:numPr>
          <w:ilvl w:val="0"/>
          <w:numId w:val="3"/>
        </w:numPr>
      </w:pPr>
      <w:r>
        <w:t>How does your work interface with this topic?</w:t>
      </w:r>
    </w:p>
    <w:p w14:paraId="118C2EEB" w14:textId="0EF31706" w:rsidR="003A15FE" w:rsidRDefault="003A15FE" w:rsidP="003A15FE">
      <w:pPr>
        <w:pStyle w:val="ListParagraph"/>
        <w:numPr>
          <w:ilvl w:val="0"/>
          <w:numId w:val="3"/>
        </w:numPr>
      </w:pPr>
      <w:r>
        <w:t>Here are the learning objectives for this event.  Do they resonate with you?</w:t>
      </w:r>
    </w:p>
    <w:p w14:paraId="5E94D66E" w14:textId="627312C4" w:rsidR="003A15FE" w:rsidRDefault="003A15FE" w:rsidP="003A15FE">
      <w:pPr>
        <w:pStyle w:val="ListParagraph"/>
        <w:numPr>
          <w:ilvl w:val="0"/>
          <w:numId w:val="3"/>
        </w:numPr>
      </w:pPr>
      <w:r>
        <w:t>Here are a list of exposure topics we’re exploring. Do these resonate with you? (indoor air quality, lead, flame retardants, etc.)</w:t>
      </w:r>
    </w:p>
    <w:p w14:paraId="56E320ED" w14:textId="6E1F1BEA" w:rsidR="003A15FE" w:rsidRDefault="003A15FE" w:rsidP="003A15FE">
      <w:pPr>
        <w:pStyle w:val="ListParagraph"/>
        <w:numPr>
          <w:ilvl w:val="0"/>
          <w:numId w:val="3"/>
        </w:numPr>
      </w:pPr>
      <w:r>
        <w:t>Does the event title resonate with you?  Why or why not?</w:t>
      </w:r>
    </w:p>
    <w:p w14:paraId="73A3CDE7" w14:textId="7F2C39B6" w:rsidR="003A15FE" w:rsidRDefault="003A15FE" w:rsidP="003A15FE">
      <w:pPr>
        <w:pStyle w:val="ListParagraph"/>
        <w:numPr>
          <w:ilvl w:val="0"/>
          <w:numId w:val="3"/>
        </w:numPr>
      </w:pPr>
      <w:r>
        <w:t>Do you have suggestions for potential venues, funding sources?</w:t>
      </w:r>
    </w:p>
    <w:p w14:paraId="0AC33DF3" w14:textId="7AF79E6E" w:rsidR="003A15FE" w:rsidRDefault="003A15FE" w:rsidP="003A15FE">
      <w:pPr>
        <w:pStyle w:val="ListParagraph"/>
        <w:numPr>
          <w:ilvl w:val="0"/>
          <w:numId w:val="3"/>
        </w:numPr>
      </w:pPr>
      <w:r>
        <w:t>Would you be interested in helping with planning?</w:t>
      </w:r>
    </w:p>
    <w:p w14:paraId="5EAF0249" w14:textId="77777777" w:rsidR="003A15FE" w:rsidRDefault="003A15FE" w:rsidP="003A15FE"/>
    <w:p w14:paraId="0885E218" w14:textId="30DFDFF4" w:rsidR="003A15FE" w:rsidRPr="00F12A2C" w:rsidRDefault="30DFDFF4" w:rsidP="003A15FE">
      <w:pPr>
        <w:rPr>
          <w:color w:val="0000FF"/>
        </w:rPr>
      </w:pPr>
      <w:r>
        <w:t xml:space="preserve">For a sample script for initial contact with stakeholders </w:t>
      </w:r>
      <w:hyperlink r:id="rId58">
        <w:r w:rsidRPr="30DFDFF4">
          <w:rPr>
            <w:rStyle w:val="Hyperlink"/>
          </w:rPr>
          <w:t>stakeholder questions opening script</w:t>
        </w:r>
      </w:hyperlink>
    </w:p>
    <w:p w14:paraId="5E2E5591" w14:textId="2580ED1B" w:rsidR="003A15FE" w:rsidRDefault="2580ED1B" w:rsidP="003A15FE">
      <w:pPr>
        <w:rPr>
          <w:color w:val="0000FF"/>
        </w:rPr>
      </w:pPr>
      <w:r>
        <w:t xml:space="preserve">For a database of sample interview questions, see </w:t>
      </w:r>
      <w:hyperlink r:id="rId59">
        <w:r w:rsidRPr="2580ED1B">
          <w:rPr>
            <w:rStyle w:val="Hyperlink"/>
          </w:rPr>
          <w:t>stakeholder interview questions</w:t>
        </w:r>
      </w:hyperlink>
    </w:p>
    <w:p w14:paraId="3CE46F89" w14:textId="77777777" w:rsidR="00747689" w:rsidRDefault="00747689" w:rsidP="003A15FE">
      <w:pPr>
        <w:rPr>
          <w:color w:val="0000FF"/>
        </w:rPr>
      </w:pPr>
    </w:p>
    <w:p w14:paraId="2297C159" w14:textId="77777777" w:rsidR="00747689" w:rsidRDefault="00747689" w:rsidP="003A15FE">
      <w:pPr>
        <w:rPr>
          <w:color w:val="0000FF"/>
        </w:rPr>
      </w:pPr>
    </w:p>
    <w:p w14:paraId="32E1405C" w14:textId="77777777" w:rsidR="00747689" w:rsidRDefault="00747689" w:rsidP="003A15FE">
      <w:pPr>
        <w:rPr>
          <w:color w:val="0000FF"/>
        </w:rPr>
      </w:pPr>
    </w:p>
    <w:p w14:paraId="066ED8C6" w14:textId="77777777" w:rsidR="00747689" w:rsidRDefault="00747689" w:rsidP="003A15FE">
      <w:pPr>
        <w:rPr>
          <w:color w:val="0000FF"/>
        </w:rPr>
      </w:pPr>
    </w:p>
    <w:p w14:paraId="303605BD" w14:textId="77777777" w:rsidR="00747689" w:rsidRDefault="00747689" w:rsidP="003A15FE">
      <w:pPr>
        <w:sectPr w:rsidR="00747689" w:rsidSect="00355C59">
          <w:type w:val="continuous"/>
          <w:pgSz w:w="12240" w:h="15840"/>
          <w:pgMar w:top="1440" w:right="1800" w:bottom="1440" w:left="1800" w:header="720" w:footer="720" w:gutter="0"/>
          <w:cols w:sep="1" w:space="720"/>
          <w:docGrid w:linePitch="360"/>
        </w:sectPr>
      </w:pPr>
    </w:p>
    <w:p w14:paraId="3758B306" w14:textId="0723218A" w:rsidR="00B86D84" w:rsidRDefault="003A15FE" w:rsidP="00B86D84">
      <w:pPr>
        <w:pStyle w:val="Heading1"/>
      </w:pPr>
      <w:bookmarkStart w:id="9" w:name="_Toc265929597"/>
      <w:r>
        <w:lastRenderedPageBreak/>
        <w:t>Fundraising and Budget</w:t>
      </w:r>
      <w:bookmarkEnd w:id="9"/>
    </w:p>
    <w:p w14:paraId="60D8AF6A" w14:textId="77777777" w:rsidR="00DE6B4F" w:rsidRDefault="00DE6B4F"/>
    <w:p w14:paraId="492C6631" w14:textId="0F021D8A" w:rsidR="003A15FE" w:rsidRDefault="0058440D" w:rsidP="0058440D">
      <w:pPr>
        <w:pStyle w:val="Heading2"/>
      </w:pPr>
      <w:bookmarkStart w:id="10" w:name="_Toc265929598"/>
      <w:r>
        <w:t>GRANTS</w:t>
      </w:r>
      <w:r w:rsidR="00E750EF">
        <w:t xml:space="preserve"> &amp; SPONSORS</w:t>
      </w:r>
      <w:bookmarkEnd w:id="10"/>
    </w:p>
    <w:p w14:paraId="3C134E82" w14:textId="77777777" w:rsidR="00F12A2C" w:rsidRDefault="00F12A2C" w:rsidP="00F12A2C"/>
    <w:p w14:paraId="0B9CB6CF" w14:textId="77777777" w:rsidR="00F12A2C" w:rsidRDefault="00F12A2C" w:rsidP="00F12A2C">
      <w:r>
        <w:t>Note for planners of 2015 forum:</w:t>
      </w:r>
    </w:p>
    <w:p w14:paraId="161DDA33" w14:textId="77777777" w:rsidR="00F12A2C" w:rsidRDefault="00F12A2C" w:rsidP="00F12A2C"/>
    <w:p w14:paraId="12489672" w14:textId="77777777" w:rsidR="00F12A2C" w:rsidRDefault="00F12A2C" w:rsidP="00F12A2C">
      <w:pPr>
        <w:jc w:val="center"/>
        <w:rPr>
          <w:i/>
          <w:color w:val="FF0000"/>
          <w:sz w:val="28"/>
          <w:szCs w:val="28"/>
        </w:rPr>
      </w:pPr>
      <w:r w:rsidRPr="00701E91">
        <w:rPr>
          <w:i/>
          <w:color w:val="FF0000"/>
          <w:sz w:val="28"/>
          <w:szCs w:val="28"/>
        </w:rPr>
        <w:t>Jan. 5, 2015 is the DOE public participation grant</w:t>
      </w:r>
    </w:p>
    <w:p w14:paraId="6C96EEC9" w14:textId="4BB7B747" w:rsidR="0058440D" w:rsidRDefault="00F12A2C" w:rsidP="00F12A2C">
      <w:pPr>
        <w:jc w:val="center"/>
      </w:pPr>
      <w:r w:rsidRPr="00701E91">
        <w:rPr>
          <w:i/>
          <w:color w:val="FF0000"/>
          <w:sz w:val="28"/>
          <w:szCs w:val="28"/>
        </w:rPr>
        <w:t>deadline for the 2015-17 funding cycle</w:t>
      </w:r>
    </w:p>
    <w:p w14:paraId="61FF07C4" w14:textId="77777777" w:rsidR="00F12A2C" w:rsidRDefault="00F12A2C" w:rsidP="00512697"/>
    <w:p w14:paraId="6D3BFE0F" w14:textId="77777777" w:rsidR="006A7BBE" w:rsidRDefault="006A7BBE" w:rsidP="00512697">
      <w:r>
        <w:t>L</w:t>
      </w:r>
      <w:r w:rsidR="00512697">
        <w:t xml:space="preserve">arge sponsors </w:t>
      </w:r>
      <w:r>
        <w:t>for Forum 3 were:</w:t>
      </w:r>
    </w:p>
    <w:p w14:paraId="5FF9955B" w14:textId="4AAD5DC0" w:rsidR="006A7BBE" w:rsidRDefault="00512697" w:rsidP="006A7BBE">
      <w:pPr>
        <w:pStyle w:val="ListParagraph"/>
        <w:numPr>
          <w:ilvl w:val="0"/>
          <w:numId w:val="24"/>
        </w:numPr>
      </w:pPr>
      <w:r>
        <w:t>Washington State Department of Ecology (through a pollution prevention grant</w:t>
      </w:r>
      <w:r w:rsidR="00987EC6">
        <w:t xml:space="preserve"> or PPG</w:t>
      </w:r>
      <w:r>
        <w:t>)</w:t>
      </w:r>
    </w:p>
    <w:p w14:paraId="2A754052" w14:textId="77777777" w:rsidR="006A7BBE" w:rsidRDefault="00512697" w:rsidP="006A7BBE">
      <w:pPr>
        <w:pStyle w:val="ListParagraph"/>
        <w:numPr>
          <w:ilvl w:val="0"/>
          <w:numId w:val="24"/>
        </w:numPr>
      </w:pPr>
      <w:r>
        <w:t>Local Hazardous Waste Management Program in King County</w:t>
      </w:r>
    </w:p>
    <w:p w14:paraId="6EC4216E" w14:textId="77777777" w:rsidR="006A7BBE" w:rsidRDefault="00512697" w:rsidP="006A7BBE">
      <w:pPr>
        <w:pStyle w:val="ListParagraph"/>
        <w:numPr>
          <w:ilvl w:val="0"/>
          <w:numId w:val="24"/>
        </w:numPr>
      </w:pPr>
      <w:r>
        <w:t>Institute for Neurotoxicology and Neurological Development</w:t>
      </w:r>
      <w:r w:rsidR="006A7BBE">
        <w:t xml:space="preserve"> (nonprofit)</w:t>
      </w:r>
      <w:r>
        <w:t>.</w:t>
      </w:r>
    </w:p>
    <w:p w14:paraId="36B2533D" w14:textId="77777777" w:rsidR="006A7BBE" w:rsidRDefault="006A7BBE" w:rsidP="00512697"/>
    <w:p w14:paraId="516F97D6" w14:textId="2B5A7F08" w:rsidR="006A7BBE" w:rsidRDefault="006A7BBE" w:rsidP="00987EC6">
      <w:r>
        <w:t>Ot</w:t>
      </w:r>
      <w:r w:rsidR="00987EC6">
        <w:t xml:space="preserve">her sponsors were invited by letter three months before the event to donate funds, </w:t>
      </w:r>
      <w:r>
        <w:t xml:space="preserve">and offered benefits </w:t>
      </w:r>
      <w:r w:rsidR="00987EC6">
        <w:t>including tabling space, space on the event website and program, literature included in conference packets, etc.</w:t>
      </w:r>
    </w:p>
    <w:p w14:paraId="15CBE616" w14:textId="77777777" w:rsidR="00F12A2C" w:rsidRDefault="00F12A2C" w:rsidP="00F12A2C"/>
    <w:p w14:paraId="07B0697F" w14:textId="0FF3032A" w:rsidR="00F12A2C" w:rsidRPr="00E750EF" w:rsidRDefault="00F12A2C" w:rsidP="00F12A2C">
      <w:r>
        <w:t xml:space="preserve">Smaller sponsors of the 2013 forum included </w:t>
      </w:r>
      <w:r w:rsidRPr="00E750EF">
        <w:t>NW NAHMMA, EPA and Portage Bay Café.</w:t>
      </w:r>
    </w:p>
    <w:p w14:paraId="052DD0C1" w14:textId="77777777" w:rsidR="00987EC6" w:rsidRDefault="00987EC6" w:rsidP="00987EC6"/>
    <w:p w14:paraId="07045721" w14:textId="77777777" w:rsidR="00987EC6" w:rsidRDefault="00987EC6" w:rsidP="00987EC6">
      <w:r>
        <w:t xml:space="preserve">Even more important than dollar amounts was the group’s willingness to get the word out in newsletters, announcements, listservs, etc., which was considered an “in-kind” contribution.  </w:t>
      </w:r>
    </w:p>
    <w:p w14:paraId="303874ED" w14:textId="77777777" w:rsidR="00987EC6" w:rsidRDefault="00987EC6" w:rsidP="00987EC6"/>
    <w:p w14:paraId="352A57BC" w14:textId="3D1D91C1" w:rsidR="00701E91" w:rsidRDefault="3D1D91C1" w:rsidP="00F12A2C">
      <w:pPr>
        <w:rPr>
          <w:i/>
          <w:color w:val="FF0000"/>
          <w:sz w:val="28"/>
          <w:szCs w:val="28"/>
        </w:rPr>
      </w:pPr>
      <w:r>
        <w:t xml:space="preserve">For sample sponsorship letter see:  </w:t>
      </w:r>
      <w:hyperlink r:id="rId60">
        <w:r w:rsidRPr="3D1D91C1">
          <w:rPr>
            <w:rStyle w:val="Hyperlink"/>
          </w:rPr>
          <w:t>NWCEHForum13SponsorshipReques</w:t>
        </w:r>
      </w:hyperlink>
    </w:p>
    <w:p w14:paraId="3474A4CF" w14:textId="6FBA6E5E" w:rsidR="00701E91" w:rsidRDefault="00701E91" w:rsidP="00701E91">
      <w:r>
        <w:t xml:space="preserve">Other grants applied for </w:t>
      </w:r>
      <w:r w:rsidR="00FC5018">
        <w:t xml:space="preserve">which were </w:t>
      </w:r>
      <w:r w:rsidR="00FC5018" w:rsidRPr="00FC5018">
        <w:rPr>
          <w:b/>
          <w:i/>
        </w:rPr>
        <w:t>not</w:t>
      </w:r>
      <w:r w:rsidR="00FC5018">
        <w:t xml:space="preserve"> awarded </w:t>
      </w:r>
      <w:r>
        <w:t>include:</w:t>
      </w:r>
    </w:p>
    <w:p w14:paraId="23F52D00" w14:textId="3494789B" w:rsidR="00701E91" w:rsidRDefault="00701E91" w:rsidP="00701E91">
      <w:r>
        <w:t>NIEHS:  National Institute of Environmental Health Sciences</w:t>
      </w:r>
    </w:p>
    <w:p w14:paraId="230FEA19" w14:textId="65B2228D" w:rsidR="00701E91" w:rsidRDefault="00701E91" w:rsidP="00701E91">
      <w:r>
        <w:t xml:space="preserve">CDC: </w:t>
      </w:r>
      <w:r w:rsidR="00FC5018">
        <w:t xml:space="preserve"> Center for Disease Control</w:t>
      </w:r>
    </w:p>
    <w:p w14:paraId="5E28FE56" w14:textId="77777777" w:rsidR="00FC5018" w:rsidRDefault="00FC5018" w:rsidP="00701E91"/>
    <w:p w14:paraId="7DE457FB" w14:textId="09B714A3" w:rsidR="00FC5018" w:rsidRDefault="00FC5018" w:rsidP="00701E91">
      <w:r>
        <w:t xml:space="preserve">For a complete list of </w:t>
      </w:r>
      <w:r w:rsidR="00E750EF">
        <w:t xml:space="preserve">past </w:t>
      </w:r>
      <w:r>
        <w:t xml:space="preserve">grants </w:t>
      </w:r>
      <w:r w:rsidR="00E750EF">
        <w:t xml:space="preserve">and supporting information </w:t>
      </w:r>
      <w:r>
        <w:t xml:space="preserve">see </w:t>
      </w:r>
      <w:r w:rsidR="0048155D">
        <w:rPr>
          <w:b/>
          <w:i/>
        </w:rPr>
        <w:t>GRANTS</w:t>
      </w:r>
      <w:r w:rsidR="0045714F" w:rsidRPr="005A2325">
        <w:rPr>
          <w:b/>
          <w:i/>
        </w:rPr>
        <w:t xml:space="preserve"> </w:t>
      </w:r>
      <w:r w:rsidR="0045714F" w:rsidRPr="005A2325">
        <w:t>appendix</w:t>
      </w:r>
      <w:r w:rsidR="0045714F">
        <w:t>.</w:t>
      </w:r>
    </w:p>
    <w:p w14:paraId="763A1089" w14:textId="77777777" w:rsidR="00E750EF" w:rsidRDefault="00E750EF" w:rsidP="00701E91"/>
    <w:p w14:paraId="2C99453E" w14:textId="1536946A" w:rsidR="00E750EF" w:rsidRDefault="00E750EF" w:rsidP="00E750EF">
      <w:pPr>
        <w:pStyle w:val="Heading2"/>
      </w:pPr>
      <w:bookmarkStart w:id="11" w:name="_Toc265929599"/>
      <w:r>
        <w:t>BUDGET</w:t>
      </w:r>
      <w:bookmarkEnd w:id="11"/>
    </w:p>
    <w:p w14:paraId="78CD2577" w14:textId="77777777" w:rsidR="00F12A2C" w:rsidRDefault="00F12A2C" w:rsidP="00E750EF"/>
    <w:p w14:paraId="5F33EB95" w14:textId="59B752ED" w:rsidR="00E750EF" w:rsidRDefault="006A7BBE" w:rsidP="00E750EF">
      <w:r>
        <w:t xml:space="preserve">The budget </w:t>
      </w:r>
      <w:r w:rsidR="00F12A2C">
        <w:t xml:space="preserve">for the last forum </w:t>
      </w:r>
      <w:r>
        <w:t xml:space="preserve">includes venue and audiovisual expenses, refreshments and lunch, registration system fees, scholarships, and stipends for a number of national speakers. Modest registration fees ($40) </w:t>
      </w:r>
      <w:r w:rsidR="00F12A2C">
        <w:t>were</w:t>
      </w:r>
      <w:r>
        <w:t xml:space="preserve"> collected.</w:t>
      </w:r>
    </w:p>
    <w:p w14:paraId="5DD70E1D" w14:textId="77777777" w:rsidR="003D5D8E" w:rsidRDefault="00E750EF" w:rsidP="003D5D8E">
      <w:r>
        <w:t>The 2013 forum came in under budget; the event was budgeted for $44,099 and actually cost $34,127.  Major expenses included:</w:t>
      </w:r>
    </w:p>
    <w:p w14:paraId="2E5BB468" w14:textId="74D3B70D" w:rsidR="00E750EF" w:rsidRDefault="003D5D8E" w:rsidP="003D5D8E">
      <w:pPr>
        <w:tabs>
          <w:tab w:val="left" w:pos="1080"/>
          <w:tab w:val="decimal" w:pos="3690"/>
        </w:tabs>
      </w:pPr>
      <w:r>
        <w:tab/>
        <w:t xml:space="preserve">Speaker Fees: </w:t>
      </w:r>
      <w:r>
        <w:tab/>
      </w:r>
      <w:r w:rsidR="00E750EF">
        <w:t>$10,900.00</w:t>
      </w:r>
    </w:p>
    <w:p w14:paraId="4F670646" w14:textId="3705A442" w:rsidR="00E750EF" w:rsidRDefault="003D5D8E" w:rsidP="003D5D8E">
      <w:pPr>
        <w:tabs>
          <w:tab w:val="left" w:pos="1080"/>
          <w:tab w:val="decimal" w:pos="3690"/>
        </w:tabs>
      </w:pPr>
      <w:r>
        <w:tab/>
      </w:r>
      <w:r w:rsidR="00E750EF">
        <w:t>Catering:</w:t>
      </w:r>
      <w:r>
        <w:t xml:space="preserve"> </w:t>
      </w:r>
      <w:r>
        <w:tab/>
      </w:r>
      <w:r w:rsidR="00E750EF">
        <w:t>$6862.00</w:t>
      </w:r>
    </w:p>
    <w:p w14:paraId="6E7B54CF" w14:textId="7AFEA2BF" w:rsidR="003D5D8E" w:rsidRDefault="003D5D8E" w:rsidP="003D5D8E">
      <w:pPr>
        <w:tabs>
          <w:tab w:val="left" w:pos="1080"/>
          <w:tab w:val="decimal" w:pos="3690"/>
        </w:tabs>
      </w:pPr>
      <w:r>
        <w:tab/>
        <w:t xml:space="preserve">Conference </w:t>
      </w:r>
    </w:p>
    <w:p w14:paraId="0C718B6E" w14:textId="113BAC05" w:rsidR="003D5D8E" w:rsidRDefault="003D5D8E" w:rsidP="003D5D8E">
      <w:pPr>
        <w:tabs>
          <w:tab w:val="left" w:pos="1080"/>
          <w:tab w:val="decimal" w:pos="3690"/>
        </w:tabs>
      </w:pPr>
      <w:r>
        <w:tab/>
        <w:t>Coordinator:</w:t>
      </w:r>
      <w:r>
        <w:tab/>
        <w:t>$4,800.00</w:t>
      </w:r>
    </w:p>
    <w:p w14:paraId="15B66489" w14:textId="394303E6" w:rsidR="003D5D8E" w:rsidRDefault="003D5D8E" w:rsidP="003D5D8E">
      <w:pPr>
        <w:tabs>
          <w:tab w:val="left" w:pos="1080"/>
          <w:tab w:val="decimal" w:pos="3690"/>
        </w:tabs>
      </w:pPr>
      <w:r>
        <w:tab/>
        <w:t>Videographer:</w:t>
      </w:r>
      <w:r>
        <w:tab/>
        <w:t>$4,000.00</w:t>
      </w:r>
    </w:p>
    <w:p w14:paraId="5AF95E5A" w14:textId="0939A7D4" w:rsidR="003D5D8E" w:rsidRDefault="003D5D8E" w:rsidP="003D5D8E">
      <w:pPr>
        <w:tabs>
          <w:tab w:val="left" w:pos="1080"/>
          <w:tab w:val="decimal" w:pos="3690"/>
        </w:tabs>
      </w:pPr>
      <w:r>
        <w:tab/>
        <w:t>Venue:</w:t>
      </w:r>
      <w:r>
        <w:tab/>
        <w:t>$3,210.50</w:t>
      </w:r>
    </w:p>
    <w:p w14:paraId="730AC10B" w14:textId="77777777" w:rsidR="00E87DE1" w:rsidRDefault="00E87DE1" w:rsidP="003D5D8E">
      <w:pPr>
        <w:tabs>
          <w:tab w:val="left" w:pos="1080"/>
          <w:tab w:val="decimal" w:pos="3690"/>
        </w:tabs>
      </w:pPr>
    </w:p>
    <w:p w14:paraId="1C588B34" w14:textId="6F209676" w:rsidR="6F209676" w:rsidRDefault="6F209676">
      <w:r>
        <w:t xml:space="preserve">For the complete NWCEH Forum 2013 final budget see </w:t>
      </w:r>
      <w:r w:rsidRPr="6F209676">
        <w:rPr>
          <w:color w:val="0000FF"/>
        </w:rPr>
        <w:t>NWCEH Forum Budget Final</w:t>
      </w:r>
    </w:p>
    <w:p w14:paraId="04D08CA2" w14:textId="77777777" w:rsidR="00747689" w:rsidRDefault="00747689">
      <w:r>
        <w:br w:type="page"/>
      </w:r>
    </w:p>
    <w:p w14:paraId="26A119AF" w14:textId="5205B425" w:rsidR="00503A50" w:rsidRDefault="009D742F" w:rsidP="00BF4053">
      <w:pPr>
        <w:pStyle w:val="Heading1"/>
      </w:pPr>
      <w:bookmarkStart w:id="12" w:name="_Toc265929600"/>
      <w:r>
        <w:lastRenderedPageBreak/>
        <w:t>Logistics</w:t>
      </w:r>
      <w:bookmarkEnd w:id="12"/>
    </w:p>
    <w:p w14:paraId="15B37D7A" w14:textId="5DDC43AD" w:rsidR="00CC5887" w:rsidRDefault="00CC5887" w:rsidP="00E80C46">
      <w:pPr>
        <w:pStyle w:val="Heading2"/>
      </w:pPr>
      <w:bookmarkStart w:id="13" w:name="_Toc265929601"/>
      <w:r>
        <w:t>MASTER PLAN</w:t>
      </w:r>
      <w:bookmarkEnd w:id="13"/>
    </w:p>
    <w:p w14:paraId="4F4291F5" w14:textId="77777777" w:rsidR="00CC5887" w:rsidRDefault="00CC5887" w:rsidP="00CC5887"/>
    <w:p w14:paraId="21E15DE8" w14:textId="0AF40A7A" w:rsidR="00CC5887" w:rsidRDefault="00CC5887" w:rsidP="00CC5887">
      <w:r>
        <w:t xml:space="preserve">A good place to start getting an idea of what it takes to host a larger event is to review the 2013 master plan, a day-of forum outline of everything that needs to be done.  </w:t>
      </w:r>
    </w:p>
    <w:p w14:paraId="661D3F1A" w14:textId="420CE235" w:rsidR="00CC5887" w:rsidRDefault="00F8653D" w:rsidP="00CC5887">
      <w:pPr>
        <w:rPr>
          <w:color w:val="0000FF"/>
        </w:rPr>
      </w:pPr>
      <w:hyperlink r:id="rId61">
        <w:r w:rsidR="420CE235" w:rsidRPr="420CE235">
          <w:rPr>
            <w:rStyle w:val="Hyperlink"/>
          </w:rPr>
          <w:t>Master Plan-Forum 2013</w:t>
        </w:r>
      </w:hyperlink>
    </w:p>
    <w:p w14:paraId="6760B352" w14:textId="77777777" w:rsidR="00CC5887" w:rsidRDefault="00CC5887" w:rsidP="00CC5887">
      <w:pPr>
        <w:rPr>
          <w:color w:val="0000FF"/>
        </w:rPr>
      </w:pPr>
    </w:p>
    <w:p w14:paraId="03CC308D" w14:textId="07748FA6" w:rsidR="00CC5887" w:rsidRPr="00CC5887" w:rsidRDefault="00CC5887" w:rsidP="00CC5887">
      <w:r w:rsidRPr="00CC5887">
        <w:t>More</w:t>
      </w:r>
      <w:r>
        <w:t xml:space="preserve"> details on each task are listed in this section.</w:t>
      </w:r>
    </w:p>
    <w:p w14:paraId="155FBD05" w14:textId="5B1D8FE6" w:rsidR="00E80C46" w:rsidRDefault="00C94866" w:rsidP="00E80C46">
      <w:pPr>
        <w:pStyle w:val="Heading2"/>
      </w:pPr>
      <w:bookmarkStart w:id="14" w:name="_Toc265929602"/>
      <w:r>
        <w:t>EVENT MANAGER</w:t>
      </w:r>
      <w:bookmarkEnd w:id="14"/>
    </w:p>
    <w:p w14:paraId="6ABDD884" w14:textId="77777777" w:rsidR="00E80C46" w:rsidRDefault="00E80C46" w:rsidP="00E80C46"/>
    <w:p w14:paraId="202224B4" w14:textId="290C3B71" w:rsidR="00E80C46" w:rsidRDefault="00C94866" w:rsidP="00E80C46">
      <w:r>
        <w:t xml:space="preserve">An event manager was hired in June 2013 for the CEH forum.  </w:t>
      </w:r>
      <w:r w:rsidR="00E80C46">
        <w:t xml:space="preserve">The event manager </w:t>
      </w:r>
      <w:r>
        <w:t>was</w:t>
      </w:r>
      <w:r w:rsidR="00E80C46">
        <w:t xml:space="preserve"> a paid position working in support of </w:t>
      </w:r>
      <w:r>
        <w:t xml:space="preserve">the planning committee and their </w:t>
      </w:r>
      <w:r w:rsidR="00E80C46">
        <w:t xml:space="preserve">committee colleagues on the CHE-WA Children’s Environmental Health working group. </w:t>
      </w:r>
      <w:r>
        <w:t xml:space="preserve">She </w:t>
      </w:r>
      <w:r w:rsidR="00E80C46">
        <w:t>work</w:t>
      </w:r>
      <w:r>
        <w:t>ed</w:t>
      </w:r>
      <w:r w:rsidR="00E80C46">
        <w:t xml:space="preserve"> as staff support to all needs of the committee and </w:t>
      </w:r>
      <w:r>
        <w:t>was</w:t>
      </w:r>
      <w:r w:rsidR="00E80C46">
        <w:t xml:space="preserve"> overseen/directed by the </w:t>
      </w:r>
      <w:r>
        <w:t>lead planning committee members.</w:t>
      </w:r>
    </w:p>
    <w:p w14:paraId="7C5C4B5B" w14:textId="77777777" w:rsidR="00C94866" w:rsidRDefault="00C94866" w:rsidP="00E80C46"/>
    <w:p w14:paraId="7BC3EC13" w14:textId="0E98F0E4" w:rsidR="00C94866" w:rsidRDefault="00C94866" w:rsidP="00E80C46">
      <w:r>
        <w:t>To keep costs low, the event manager encouraged and supported volunteers to accomplish tasks in all areas of event planning, while assuring that tasks were completed and deadlines are met.</w:t>
      </w:r>
    </w:p>
    <w:p w14:paraId="762789E9" w14:textId="77777777" w:rsidR="00E80C46" w:rsidRDefault="00E80C46" w:rsidP="00C94866"/>
    <w:p w14:paraId="65E29ADD" w14:textId="5EF8BC46" w:rsidR="00E80C46" w:rsidRDefault="00C94866" w:rsidP="00C94866">
      <w:r>
        <w:t>The event manager duties included:</w:t>
      </w:r>
    </w:p>
    <w:p w14:paraId="415C0DCA" w14:textId="77777777" w:rsidR="00E80C46" w:rsidRDefault="00E80C46" w:rsidP="00C94866"/>
    <w:p w14:paraId="2EE812CF" w14:textId="11982917" w:rsidR="000D797B" w:rsidRDefault="00E80C46" w:rsidP="000D797B">
      <w:pPr>
        <w:pStyle w:val="ListParagraph"/>
        <w:numPr>
          <w:ilvl w:val="0"/>
          <w:numId w:val="6"/>
        </w:numPr>
      </w:pPr>
      <w:r>
        <w:t>Program Development</w:t>
      </w:r>
      <w:r w:rsidR="00C94866">
        <w:t xml:space="preserve">: </w:t>
      </w:r>
      <w:r w:rsidR="000D797B">
        <w:t>program formation,</w:t>
      </w:r>
      <w:r w:rsidR="00C94866">
        <w:t xml:space="preserve"> speaker logistics</w:t>
      </w:r>
      <w:r w:rsidR="000D797B">
        <w:t xml:space="preserve"> and evaluation design</w:t>
      </w:r>
    </w:p>
    <w:p w14:paraId="1E69F849" w14:textId="12344B57" w:rsidR="000D797B" w:rsidRDefault="000D797B" w:rsidP="000D797B">
      <w:pPr>
        <w:pStyle w:val="ListParagraph"/>
        <w:numPr>
          <w:ilvl w:val="0"/>
          <w:numId w:val="6"/>
        </w:numPr>
      </w:pPr>
      <w:r>
        <w:t>Fundraising and Financial Management: sponsorship outreach and help with budgeting</w:t>
      </w:r>
    </w:p>
    <w:p w14:paraId="0389E1BE" w14:textId="4E703B4D" w:rsidR="00E80C46" w:rsidRDefault="000D797B" w:rsidP="000D797B">
      <w:pPr>
        <w:pStyle w:val="ListParagraph"/>
        <w:numPr>
          <w:ilvl w:val="0"/>
          <w:numId w:val="6"/>
        </w:numPr>
      </w:pPr>
      <w:r>
        <w:t>Logistics support:  venue, catering, registration management, presentation materials</w:t>
      </w:r>
    </w:p>
    <w:p w14:paraId="429FD715" w14:textId="090B1FDE" w:rsidR="000D797B" w:rsidRDefault="000D797B" w:rsidP="000D797B">
      <w:pPr>
        <w:pStyle w:val="ListParagraph"/>
        <w:numPr>
          <w:ilvl w:val="0"/>
          <w:numId w:val="6"/>
        </w:numPr>
      </w:pPr>
      <w:r>
        <w:t>Marketing and communications: p.r. and design, outreach</w:t>
      </w:r>
    </w:p>
    <w:p w14:paraId="466A8270" w14:textId="77777777" w:rsidR="00E80C46" w:rsidRDefault="00E80C46" w:rsidP="00E80C46">
      <w:pPr>
        <w:rPr>
          <w:rFonts w:ascii="Times" w:hAnsi="Times" w:cs="Times"/>
          <w:sz w:val="32"/>
          <w:szCs w:val="32"/>
        </w:rPr>
      </w:pPr>
    </w:p>
    <w:p w14:paraId="613BB65B" w14:textId="15FFCF05" w:rsidR="00E80C46" w:rsidRDefault="15FFCF05" w:rsidP="000D797B">
      <w:r>
        <w:t xml:space="preserve">To view the 2013 event manager contract, </w:t>
      </w:r>
      <w:hyperlink r:id="rId62">
        <w:r w:rsidRPr="15FFCF05">
          <w:rPr>
            <w:rStyle w:val="Hyperlink"/>
          </w:rPr>
          <w:t>Event manager contrac</w:t>
        </w:r>
      </w:hyperlink>
      <w:r w:rsidRPr="15FFCF05">
        <w:rPr>
          <w:color w:val="0000FF"/>
        </w:rPr>
        <w:t>t</w:t>
      </w:r>
    </w:p>
    <w:p w14:paraId="4CD42DA8" w14:textId="2EB924E3" w:rsidR="000D797B" w:rsidRDefault="2EB924E3" w:rsidP="000D797B">
      <w:r>
        <w:t xml:space="preserve">To view the event manager invoice, </w:t>
      </w:r>
      <w:hyperlink r:id="rId63">
        <w:r w:rsidRPr="2EB924E3">
          <w:rPr>
            <w:rStyle w:val="Hyperlink"/>
          </w:rPr>
          <w:t>Event Manager invoice.doc</w:t>
        </w:r>
      </w:hyperlink>
    </w:p>
    <w:p w14:paraId="4ACFB07A" w14:textId="77777777" w:rsidR="00E80C46" w:rsidRDefault="00E80C46" w:rsidP="00E80C46">
      <w:pPr>
        <w:rPr>
          <w:rFonts w:ascii="Times" w:hAnsi="Times" w:cs="Times"/>
          <w:sz w:val="32"/>
          <w:szCs w:val="32"/>
        </w:rPr>
      </w:pPr>
    </w:p>
    <w:p w14:paraId="7446798C" w14:textId="77777777" w:rsidR="00972FEF" w:rsidRDefault="00972FEF">
      <w:pPr>
        <w:rPr>
          <w:rFonts w:asciiTheme="majorHAnsi" w:eastAsiaTheme="majorEastAsia" w:hAnsiTheme="majorHAnsi" w:cstheme="majorBidi"/>
          <w:b/>
          <w:bCs/>
          <w:color w:val="E36C0A" w:themeColor="accent6" w:themeShade="BF"/>
          <w:sz w:val="26"/>
          <w:szCs w:val="26"/>
        </w:rPr>
      </w:pPr>
      <w:r>
        <w:br w:type="page"/>
      </w:r>
    </w:p>
    <w:p w14:paraId="15C1F5B4" w14:textId="0413523C" w:rsidR="009D742F" w:rsidRDefault="009D742F" w:rsidP="009D742F">
      <w:pPr>
        <w:pStyle w:val="Heading2"/>
      </w:pPr>
      <w:bookmarkStart w:id="15" w:name="_Toc265929603"/>
      <w:r>
        <w:lastRenderedPageBreak/>
        <w:t>VENUE</w:t>
      </w:r>
      <w:bookmarkEnd w:id="15"/>
    </w:p>
    <w:p w14:paraId="4CFBACBF" w14:textId="77777777" w:rsidR="009D742F" w:rsidRDefault="009D742F" w:rsidP="009D742F"/>
    <w:p w14:paraId="68FD48BF" w14:textId="5F77196A" w:rsidR="00570E6A" w:rsidRDefault="00570E6A" w:rsidP="00C661B7">
      <w:r>
        <w:t>Choosing a venue, date and time is one of the first steps in planning a forum.  Venues can book out 9-12 months in advance.  One of the considerations is to make sure there are no conflicting conferences and events.  See link to possible conference conflicts for the last forum for ideas of what to consider:</w:t>
      </w:r>
    </w:p>
    <w:p w14:paraId="0754E8E4" w14:textId="31847408" w:rsidR="00570E6A" w:rsidRPr="00570E6A" w:rsidRDefault="00F8653D" w:rsidP="00C661B7">
      <w:pPr>
        <w:rPr>
          <w:color w:val="0000FF"/>
        </w:rPr>
      </w:pPr>
      <w:hyperlink r:id="rId64">
        <w:r w:rsidR="31847408" w:rsidRPr="31847408">
          <w:rPr>
            <w:rStyle w:val="Hyperlink"/>
          </w:rPr>
          <w:t>CHE-WA possible conference conflicts 2013</w:t>
        </w:r>
      </w:hyperlink>
    </w:p>
    <w:p w14:paraId="492FDC91" w14:textId="77777777" w:rsidR="00570E6A" w:rsidRDefault="00570E6A" w:rsidP="00C661B7"/>
    <w:p w14:paraId="031CCCC0" w14:textId="57DCB59B" w:rsidR="00C661B7" w:rsidRDefault="00C661B7" w:rsidP="00C661B7">
      <w:r>
        <w:t>Both the 2009 and 2013 forums were held at the Tukwila Community Center in Tukwila, WA.  The 2011 forum was smaller and was held at the Women’s University Club on Sixth Avenue, downtown Seattle.  Feedback from the 2013 forum indicated that the Tukwila Community Center was tight on space and people had trouble viewing slides.</w:t>
      </w:r>
    </w:p>
    <w:p w14:paraId="46A0BC70" w14:textId="77777777" w:rsidR="00C661B7" w:rsidRDefault="00C661B7" w:rsidP="00C661B7"/>
    <w:p w14:paraId="3DE5033C" w14:textId="07C77099" w:rsidR="00C661B7" w:rsidRDefault="00C661B7" w:rsidP="00C661B7">
      <w:r>
        <w:t>For a larger forum with space for exhibits like the 2013 forum, the following criteria are important:</w:t>
      </w:r>
    </w:p>
    <w:p w14:paraId="657E8CF1" w14:textId="77777777" w:rsidR="000744B3" w:rsidRDefault="000744B3" w:rsidP="00C661B7"/>
    <w:p w14:paraId="15B9D84F" w14:textId="0F4BDDB2" w:rsidR="00C661B7" w:rsidRDefault="00C661B7" w:rsidP="00372C7D">
      <w:pPr>
        <w:pStyle w:val="ListParagraph"/>
        <w:numPr>
          <w:ilvl w:val="0"/>
          <w:numId w:val="5"/>
        </w:numPr>
      </w:pPr>
      <w:r>
        <w:t>Avoid downtown Seattle?(I’m not sure this is a consensus)</w:t>
      </w:r>
    </w:p>
    <w:p w14:paraId="6AF57A20" w14:textId="665B12A9" w:rsidR="00372C7D" w:rsidRDefault="00372C7D" w:rsidP="00372C7D">
      <w:pPr>
        <w:pStyle w:val="ListParagraph"/>
        <w:numPr>
          <w:ilvl w:val="0"/>
          <w:numId w:val="5"/>
        </w:numPr>
      </w:pPr>
      <w:r>
        <w:t>Close to airport?</w:t>
      </w:r>
    </w:p>
    <w:p w14:paraId="12883AFE" w14:textId="3895F909" w:rsidR="00C661B7" w:rsidRDefault="00C661B7" w:rsidP="00372C7D">
      <w:pPr>
        <w:pStyle w:val="ListParagraph"/>
        <w:numPr>
          <w:ilvl w:val="0"/>
          <w:numId w:val="5"/>
        </w:numPr>
      </w:pPr>
      <w:r>
        <w:t>Provide plenty of parking</w:t>
      </w:r>
    </w:p>
    <w:p w14:paraId="6C84AAB6" w14:textId="76DA1D6E" w:rsidR="00C661B7" w:rsidRDefault="00C661B7" w:rsidP="00372C7D">
      <w:pPr>
        <w:pStyle w:val="ListParagraph"/>
        <w:numPr>
          <w:ilvl w:val="0"/>
          <w:numId w:val="5"/>
        </w:numPr>
      </w:pPr>
      <w:r>
        <w:t>Be close to a natural environment</w:t>
      </w:r>
    </w:p>
    <w:p w14:paraId="6C7F9DEA" w14:textId="4E908863" w:rsidR="00C661B7" w:rsidRDefault="00C661B7" w:rsidP="00372C7D">
      <w:pPr>
        <w:pStyle w:val="ListParagraph"/>
        <w:numPr>
          <w:ilvl w:val="0"/>
          <w:numId w:val="5"/>
        </w:numPr>
      </w:pPr>
      <w:r>
        <w:t>Allow outside catering or feature in-house organic, local catering</w:t>
      </w:r>
    </w:p>
    <w:p w14:paraId="28A7F5E1" w14:textId="6C92A5F2" w:rsidR="00C661B7" w:rsidRDefault="00C661B7" w:rsidP="00372C7D">
      <w:pPr>
        <w:pStyle w:val="ListParagraph"/>
        <w:numPr>
          <w:ilvl w:val="0"/>
          <w:numId w:val="5"/>
        </w:numPr>
      </w:pPr>
      <w:r>
        <w:t>Provide seating for up to 300 people</w:t>
      </w:r>
    </w:p>
    <w:p w14:paraId="19CD1B07" w14:textId="6B569D5F" w:rsidR="00C661B7" w:rsidRDefault="00C661B7" w:rsidP="00372C7D">
      <w:pPr>
        <w:pStyle w:val="ListParagraph"/>
        <w:numPr>
          <w:ilvl w:val="0"/>
          <w:numId w:val="5"/>
        </w:numPr>
      </w:pPr>
      <w:r>
        <w:t>Have space for an exhibit</w:t>
      </w:r>
      <w:r w:rsidR="00372C7D">
        <w:t>s</w:t>
      </w:r>
      <w:r>
        <w:t>, if needed</w:t>
      </w:r>
    </w:p>
    <w:p w14:paraId="50F51CEA" w14:textId="77777777" w:rsidR="00C661B7" w:rsidRDefault="00C661B7" w:rsidP="00C661B7"/>
    <w:p w14:paraId="2BFB1463" w14:textId="16B3BC8F" w:rsidR="00C661B7" w:rsidRDefault="00372C7D" w:rsidP="00C661B7">
      <w:r>
        <w:t>For the 2013 forum the committee almost selected the Renton Community Center but did not for the following reasons:</w:t>
      </w:r>
    </w:p>
    <w:p w14:paraId="42F1D976" w14:textId="77777777" w:rsidR="000744B3" w:rsidRPr="00F008C9" w:rsidRDefault="000744B3" w:rsidP="00C661B7"/>
    <w:p w14:paraId="607D0A21" w14:textId="77777777" w:rsidR="00C661B7" w:rsidRPr="00F008C9" w:rsidRDefault="00C661B7" w:rsidP="00C661B7">
      <w:pPr>
        <w:pStyle w:val="ListParagraph"/>
        <w:numPr>
          <w:ilvl w:val="0"/>
          <w:numId w:val="4"/>
        </w:numPr>
      </w:pPr>
      <w:r w:rsidRPr="00F008C9">
        <w:t>Awkward access to room(s) for exhibit</w:t>
      </w:r>
    </w:p>
    <w:p w14:paraId="37FA7F5D" w14:textId="77777777" w:rsidR="00C661B7" w:rsidRDefault="00C661B7" w:rsidP="00C661B7">
      <w:pPr>
        <w:pStyle w:val="ListParagraph"/>
        <w:numPr>
          <w:ilvl w:val="0"/>
          <w:numId w:val="4"/>
        </w:numPr>
      </w:pPr>
      <w:r w:rsidRPr="00F008C9">
        <w:t>Rooms we’d use would be very publicly accessible to the rest of the site</w:t>
      </w:r>
    </w:p>
    <w:p w14:paraId="1FF4D16D" w14:textId="77777777" w:rsidR="00C661B7" w:rsidRPr="00F008C9" w:rsidRDefault="00C661B7" w:rsidP="00C661B7">
      <w:pPr>
        <w:pStyle w:val="ListParagraph"/>
        <w:numPr>
          <w:ilvl w:val="0"/>
          <w:numId w:val="4"/>
        </w:numPr>
      </w:pPr>
      <w:r>
        <w:t>Felt cramped all around</w:t>
      </w:r>
    </w:p>
    <w:p w14:paraId="0E1316BF" w14:textId="2CAFB121" w:rsidR="00C661B7" w:rsidRPr="00F008C9" w:rsidRDefault="00372C7D" w:rsidP="00C661B7">
      <w:pPr>
        <w:pStyle w:val="ListParagraph"/>
        <w:numPr>
          <w:ilvl w:val="0"/>
          <w:numId w:val="4"/>
        </w:numPr>
      </w:pPr>
      <w:r>
        <w:t>Have to be out very quickly – room rental from 6am-4pm, have to be out by 5pm for evening rentals</w:t>
      </w:r>
    </w:p>
    <w:p w14:paraId="0D5C5031" w14:textId="77777777" w:rsidR="00C661B7" w:rsidRDefault="00C661B7" w:rsidP="00C661B7">
      <w:pPr>
        <w:pStyle w:val="ListParagraph"/>
        <w:numPr>
          <w:ilvl w:val="0"/>
          <w:numId w:val="4"/>
        </w:numPr>
      </w:pPr>
      <w:r w:rsidRPr="00F008C9">
        <w:t>Seating capacity: a little small</w:t>
      </w:r>
    </w:p>
    <w:p w14:paraId="74E03CDF" w14:textId="77777777" w:rsidR="00372C7D" w:rsidRDefault="00372C7D" w:rsidP="00372C7D"/>
    <w:p w14:paraId="5768AB40" w14:textId="77777777" w:rsidR="000744B3" w:rsidRDefault="000744B3">
      <w:r>
        <w:br w:type="page"/>
      </w:r>
    </w:p>
    <w:p w14:paraId="6DE80F2A" w14:textId="45AB21CD" w:rsidR="00372C7D" w:rsidRDefault="45AB21CD" w:rsidP="00372C7D">
      <w:r>
        <w:lastRenderedPageBreak/>
        <w:t xml:space="preserve">Based on the above criteria the following venues on the current CHE-WA venue list (see </w:t>
      </w:r>
      <w:hyperlink r:id="rId65">
        <w:r w:rsidRPr="45AB21CD">
          <w:rPr>
            <w:rStyle w:val="Hyperlink"/>
          </w:rPr>
          <w:t>Venues_CHE-WA_2013.doc</w:t>
        </w:r>
      </w:hyperlink>
      <w:r>
        <w:t>) are worth examining for the next forum, if a larger event is planned:</w:t>
      </w:r>
    </w:p>
    <w:p w14:paraId="5884C9CF" w14:textId="569BC8B5" w:rsidR="00372C7D" w:rsidRPr="008D5BB4" w:rsidRDefault="00372C7D" w:rsidP="00E8455F">
      <w:pPr>
        <w:tabs>
          <w:tab w:val="left" w:pos="5760"/>
        </w:tabs>
        <w:ind w:left="720"/>
        <w:rPr>
          <w:szCs w:val="22"/>
        </w:rPr>
      </w:pPr>
      <w:r w:rsidRPr="008D5BB4">
        <w:rPr>
          <w:szCs w:val="22"/>
        </w:rPr>
        <w:t>Des Moines Field House &amp; Activity Center</w:t>
      </w:r>
      <w:r w:rsidRPr="008D5BB4">
        <w:rPr>
          <w:szCs w:val="22"/>
        </w:rPr>
        <w:tab/>
        <w:t xml:space="preserve">Limited to 250 </w:t>
      </w:r>
    </w:p>
    <w:p w14:paraId="793EF438" w14:textId="37E2A655" w:rsidR="00372C7D" w:rsidRPr="008D5BB4" w:rsidRDefault="00372C7D" w:rsidP="008D5BB4">
      <w:pPr>
        <w:pBdr>
          <w:bottom w:val="single" w:sz="4" w:space="1" w:color="auto"/>
        </w:pBdr>
        <w:tabs>
          <w:tab w:val="left" w:pos="5760"/>
        </w:tabs>
        <w:ind w:left="720"/>
        <w:rPr>
          <w:szCs w:val="22"/>
        </w:rPr>
      </w:pPr>
      <w:r w:rsidRPr="008D5BB4">
        <w:rPr>
          <w:szCs w:val="22"/>
        </w:rPr>
        <w:t>Des Moines, WA</w:t>
      </w:r>
      <w:r w:rsidR="00E8455F" w:rsidRPr="008D5BB4">
        <w:rPr>
          <w:szCs w:val="22"/>
        </w:rPr>
        <w:tab/>
        <w:t>allows outside catering</w:t>
      </w:r>
    </w:p>
    <w:p w14:paraId="53374CAC" w14:textId="77777777" w:rsidR="00372C7D" w:rsidRPr="008D5BB4" w:rsidRDefault="00372C7D" w:rsidP="00E8455F">
      <w:pPr>
        <w:tabs>
          <w:tab w:val="left" w:pos="5760"/>
        </w:tabs>
        <w:ind w:left="720"/>
        <w:rPr>
          <w:szCs w:val="22"/>
        </w:rPr>
      </w:pPr>
    </w:p>
    <w:p w14:paraId="0B855248" w14:textId="4D854C2C" w:rsidR="00372C7D" w:rsidRPr="008D5BB4" w:rsidRDefault="00E8455F" w:rsidP="00E8455F">
      <w:pPr>
        <w:tabs>
          <w:tab w:val="left" w:pos="5760"/>
        </w:tabs>
        <w:ind w:left="720"/>
        <w:rPr>
          <w:szCs w:val="22"/>
        </w:rPr>
      </w:pPr>
      <w:r w:rsidRPr="008D5BB4">
        <w:rPr>
          <w:szCs w:val="22"/>
        </w:rPr>
        <w:t>Swedish Cultural Center</w:t>
      </w:r>
      <w:r w:rsidRPr="008D5BB4">
        <w:rPr>
          <w:szCs w:val="22"/>
        </w:rPr>
        <w:tab/>
        <w:t>Seats 300, only 100 parking</w:t>
      </w:r>
    </w:p>
    <w:p w14:paraId="595E407C" w14:textId="5098D45F" w:rsidR="00E8455F" w:rsidRPr="008D5BB4" w:rsidRDefault="00E8455F" w:rsidP="008D5BB4">
      <w:pPr>
        <w:pBdr>
          <w:bottom w:val="single" w:sz="4" w:space="1" w:color="auto"/>
        </w:pBdr>
        <w:tabs>
          <w:tab w:val="left" w:pos="5760"/>
        </w:tabs>
        <w:ind w:left="720"/>
        <w:rPr>
          <w:szCs w:val="22"/>
        </w:rPr>
      </w:pPr>
      <w:r w:rsidRPr="008D5BB4">
        <w:rPr>
          <w:szCs w:val="22"/>
        </w:rPr>
        <w:t>1920 Dexter Ave N, Seattle</w:t>
      </w:r>
      <w:r w:rsidRPr="008D5BB4">
        <w:rPr>
          <w:szCs w:val="22"/>
        </w:rPr>
        <w:tab/>
        <w:t>allows outside catering</w:t>
      </w:r>
    </w:p>
    <w:p w14:paraId="2175BD65" w14:textId="77777777" w:rsidR="00E8455F" w:rsidRPr="008D5BB4" w:rsidRDefault="00E8455F" w:rsidP="00E8455F">
      <w:pPr>
        <w:tabs>
          <w:tab w:val="left" w:pos="5760"/>
        </w:tabs>
        <w:ind w:left="720"/>
        <w:rPr>
          <w:szCs w:val="22"/>
        </w:rPr>
      </w:pPr>
    </w:p>
    <w:p w14:paraId="3CEF9BA4" w14:textId="45161992" w:rsidR="00E8455F" w:rsidRPr="008D5BB4" w:rsidRDefault="00E8455F" w:rsidP="00E8455F">
      <w:pPr>
        <w:tabs>
          <w:tab w:val="left" w:pos="5760"/>
        </w:tabs>
        <w:ind w:left="720"/>
        <w:rPr>
          <w:szCs w:val="22"/>
        </w:rPr>
      </w:pPr>
      <w:r w:rsidRPr="008D5BB4">
        <w:rPr>
          <w:szCs w:val="22"/>
        </w:rPr>
        <w:t>Mountaineers Program Center</w:t>
      </w:r>
      <w:r w:rsidRPr="008D5BB4">
        <w:rPr>
          <w:szCs w:val="22"/>
        </w:rPr>
        <w:tab/>
        <w:t>Seats 300, ample parking</w:t>
      </w:r>
    </w:p>
    <w:p w14:paraId="14B247EF" w14:textId="52D80C30" w:rsidR="00372C7D" w:rsidRPr="008D5BB4" w:rsidRDefault="00E8455F" w:rsidP="008D5BB4">
      <w:pPr>
        <w:pBdr>
          <w:bottom w:val="single" w:sz="4" w:space="1" w:color="auto"/>
        </w:pBdr>
        <w:tabs>
          <w:tab w:val="left" w:pos="5760"/>
        </w:tabs>
        <w:ind w:left="720"/>
        <w:rPr>
          <w:szCs w:val="22"/>
        </w:rPr>
      </w:pPr>
      <w:r w:rsidRPr="008D5BB4">
        <w:rPr>
          <w:szCs w:val="22"/>
        </w:rPr>
        <w:t>Magnuson Park, Seattle</w:t>
      </w:r>
      <w:r w:rsidRPr="008D5BB4">
        <w:rPr>
          <w:szCs w:val="22"/>
        </w:rPr>
        <w:tab/>
        <w:t>allows outside catering</w:t>
      </w:r>
    </w:p>
    <w:p w14:paraId="25988FCA" w14:textId="77777777" w:rsidR="00E8455F" w:rsidRDefault="00E8455F" w:rsidP="00372C7D"/>
    <w:p w14:paraId="1914816D" w14:textId="77777777" w:rsidR="00972FEF" w:rsidRDefault="00972FEF">
      <w:pPr>
        <w:rPr>
          <w:rFonts w:asciiTheme="majorHAnsi" w:eastAsiaTheme="majorEastAsia" w:hAnsiTheme="majorHAnsi" w:cstheme="majorBidi"/>
          <w:b/>
          <w:bCs/>
          <w:color w:val="E36C0A" w:themeColor="accent6" w:themeShade="BF"/>
          <w:sz w:val="26"/>
          <w:szCs w:val="26"/>
        </w:rPr>
      </w:pPr>
      <w:r>
        <w:br w:type="page"/>
      </w:r>
    </w:p>
    <w:p w14:paraId="350831B4" w14:textId="4EB1E113" w:rsidR="0042399C" w:rsidRDefault="0042399C" w:rsidP="008D5BB4">
      <w:pPr>
        <w:pStyle w:val="Heading2"/>
        <w:rPr>
          <w:rFonts w:ascii="Tahoma" w:hAnsi="Tahoma" w:cs="Tahoma"/>
          <w:sz w:val="16"/>
          <w:szCs w:val="16"/>
        </w:rPr>
      </w:pPr>
      <w:bookmarkStart w:id="16" w:name="_Toc265929604"/>
      <w:r>
        <w:lastRenderedPageBreak/>
        <w:t>C</w:t>
      </w:r>
      <w:r w:rsidR="008D5BB4">
        <w:t>ATERING</w:t>
      </w:r>
      <w:bookmarkEnd w:id="16"/>
      <w:r>
        <w:t> </w:t>
      </w:r>
    </w:p>
    <w:p w14:paraId="1667A717" w14:textId="6A60C85B" w:rsidR="0042399C" w:rsidRDefault="0042399C" w:rsidP="0042399C">
      <w:pPr>
        <w:widowControl w:val="0"/>
        <w:autoSpaceDE w:val="0"/>
        <w:autoSpaceDN w:val="0"/>
        <w:adjustRightInd w:val="0"/>
        <w:rPr>
          <w:rFonts w:ascii="Tahoma" w:hAnsi="Tahoma" w:cs="Tahoma"/>
          <w:sz w:val="16"/>
          <w:szCs w:val="16"/>
        </w:rPr>
      </w:pPr>
    </w:p>
    <w:p w14:paraId="2181CD46" w14:textId="7EA7DB88" w:rsidR="0042399C" w:rsidRDefault="000744B3" w:rsidP="008D5BB4">
      <w:pPr>
        <w:rPr>
          <w:rFonts w:ascii="Tahoma" w:hAnsi="Tahoma" w:cs="Tahoma"/>
          <w:sz w:val="16"/>
          <w:szCs w:val="16"/>
        </w:rPr>
      </w:pPr>
      <w:r>
        <w:t xml:space="preserve">Healthy food is a must for any forum hosted by CEH. </w:t>
      </w:r>
      <w:r w:rsidR="00F31922">
        <w:t>Catering for events should meet the following criteria:</w:t>
      </w:r>
      <w:r w:rsidR="0042399C">
        <w:t> </w:t>
      </w:r>
    </w:p>
    <w:p w14:paraId="0BACC332" w14:textId="77777777" w:rsidR="0042399C" w:rsidRPr="00F31922" w:rsidRDefault="0042399C" w:rsidP="00F31922">
      <w:pPr>
        <w:pStyle w:val="ListParagraph"/>
        <w:numPr>
          <w:ilvl w:val="0"/>
          <w:numId w:val="8"/>
        </w:numPr>
        <w:rPr>
          <w:rFonts w:ascii="Tahoma" w:hAnsi="Tahoma" w:cs="Tahoma"/>
        </w:rPr>
      </w:pPr>
      <w:r>
        <w:t>Organic (as much as possible) </w:t>
      </w:r>
    </w:p>
    <w:p w14:paraId="7DC91F4D" w14:textId="77777777" w:rsidR="0042399C" w:rsidRPr="00F31922" w:rsidRDefault="0042399C" w:rsidP="00F31922">
      <w:pPr>
        <w:pStyle w:val="ListParagraph"/>
        <w:numPr>
          <w:ilvl w:val="0"/>
          <w:numId w:val="8"/>
        </w:numPr>
        <w:rPr>
          <w:rFonts w:ascii="Tahoma" w:hAnsi="Tahoma" w:cs="Tahoma"/>
        </w:rPr>
      </w:pPr>
      <w:r>
        <w:t>Local </w:t>
      </w:r>
    </w:p>
    <w:p w14:paraId="27C2D621" w14:textId="77777777" w:rsidR="0042399C" w:rsidRPr="00F31922" w:rsidRDefault="0042399C" w:rsidP="00F31922">
      <w:pPr>
        <w:pStyle w:val="ListParagraph"/>
        <w:numPr>
          <w:ilvl w:val="0"/>
          <w:numId w:val="8"/>
        </w:numPr>
        <w:rPr>
          <w:rFonts w:ascii="Tahoma" w:hAnsi="Tahoma" w:cs="Tahoma"/>
        </w:rPr>
      </w:pPr>
      <w:r>
        <w:t>Delicious! </w:t>
      </w:r>
    </w:p>
    <w:p w14:paraId="789D89AD" w14:textId="77777777" w:rsidR="0042399C" w:rsidRPr="00F31922" w:rsidRDefault="0042399C" w:rsidP="00F31922">
      <w:pPr>
        <w:pStyle w:val="ListParagraph"/>
        <w:numPr>
          <w:ilvl w:val="0"/>
          <w:numId w:val="8"/>
        </w:numPr>
        <w:rPr>
          <w:rFonts w:ascii="Tahoma" w:hAnsi="Tahoma" w:cs="Tahoma"/>
        </w:rPr>
      </w:pPr>
      <w:r>
        <w:t>Reasonably priced </w:t>
      </w:r>
    </w:p>
    <w:p w14:paraId="253402BE" w14:textId="77777777" w:rsidR="00F31922" w:rsidRDefault="00F31922" w:rsidP="00F31922">
      <w:pPr>
        <w:rPr>
          <w:rFonts w:ascii="Tahoma" w:hAnsi="Tahoma" w:cs="Tahoma"/>
        </w:rPr>
      </w:pPr>
    </w:p>
    <w:p w14:paraId="56236A5C" w14:textId="1EB48E7E" w:rsidR="00F31922" w:rsidRPr="00F31922" w:rsidRDefault="00F31922" w:rsidP="00F31922">
      <w:pPr>
        <w:rPr>
          <w:rFonts w:ascii="Tahoma" w:hAnsi="Tahoma" w:cs="Tahoma"/>
        </w:rPr>
      </w:pPr>
      <w:r>
        <w:rPr>
          <w:rFonts w:ascii="Tahoma" w:hAnsi="Tahoma" w:cs="Tahoma"/>
        </w:rPr>
        <w:t xml:space="preserve">Many venues have on-site catering that </w:t>
      </w:r>
      <w:r w:rsidR="0044315B">
        <w:rPr>
          <w:rFonts w:ascii="Tahoma" w:hAnsi="Tahoma" w:cs="Tahoma"/>
        </w:rPr>
        <w:t>falls short of these criteria.</w:t>
      </w:r>
      <w:r>
        <w:rPr>
          <w:rFonts w:ascii="Tahoma" w:hAnsi="Tahoma" w:cs="Tahoma"/>
        </w:rPr>
        <w:t xml:space="preserve"> That’s why, as mentioned above in Venues, it’s important to find a </w:t>
      </w:r>
      <w:r w:rsidR="0044315B">
        <w:rPr>
          <w:rFonts w:ascii="Tahoma" w:hAnsi="Tahoma" w:cs="Tahoma"/>
        </w:rPr>
        <w:t>place</w:t>
      </w:r>
      <w:r>
        <w:rPr>
          <w:rFonts w:ascii="Tahoma" w:hAnsi="Tahoma" w:cs="Tahoma"/>
        </w:rPr>
        <w:t xml:space="preserve"> that allows outside catering. </w:t>
      </w:r>
    </w:p>
    <w:p w14:paraId="235DCDEF" w14:textId="77777777" w:rsidR="00F31922" w:rsidRDefault="00F31922" w:rsidP="008D5BB4"/>
    <w:p w14:paraId="4811EC56" w14:textId="575AD041" w:rsidR="0042399C" w:rsidRPr="0044315B" w:rsidRDefault="0095568C" w:rsidP="0044315B">
      <w:pPr>
        <w:rPr>
          <w:rFonts w:ascii="Tahoma" w:hAnsi="Tahoma" w:cs="Tahoma"/>
          <w:sz w:val="16"/>
          <w:szCs w:val="16"/>
        </w:rPr>
      </w:pPr>
      <w:r>
        <w:t xml:space="preserve">The Portage Bay Café </w:t>
      </w:r>
      <w:r w:rsidR="0044315B">
        <w:t xml:space="preserve">is known for its local, organic, sustainable food; </w:t>
      </w:r>
      <w:r>
        <w:t>catered Forum 3 (and others?)</w:t>
      </w:r>
      <w:r w:rsidR="0044315B">
        <w:t>;</w:t>
      </w:r>
      <w:r>
        <w:t xml:space="preserve"> and was a hit with attendees</w:t>
      </w:r>
      <w:r w:rsidR="0044315B">
        <w:t>.</w:t>
      </w:r>
      <w:r>
        <w:t xml:space="preserve"> </w:t>
      </w:r>
      <w:r w:rsidR="0044315B">
        <w:t xml:space="preserve"> S</w:t>
      </w:r>
      <w:r>
        <w:t>ee website for menus.</w:t>
      </w:r>
    </w:p>
    <w:p w14:paraId="72A4722F" w14:textId="51F427FA" w:rsidR="0042399C" w:rsidRDefault="0042399C" w:rsidP="0044315B">
      <w:pPr>
        <w:jc w:val="center"/>
        <w:rPr>
          <w:rFonts w:ascii="Tahoma" w:hAnsi="Tahoma" w:cs="Tahoma"/>
          <w:sz w:val="16"/>
          <w:szCs w:val="16"/>
        </w:rPr>
      </w:pPr>
      <w:r>
        <w:t>Portage Bay Cafe</w:t>
      </w:r>
    </w:p>
    <w:p w14:paraId="29BD7833" w14:textId="1EAE7DE9" w:rsidR="0042399C" w:rsidRDefault="00F8653D" w:rsidP="0044315B">
      <w:pPr>
        <w:jc w:val="center"/>
        <w:rPr>
          <w:rFonts w:ascii="Tahoma" w:hAnsi="Tahoma" w:cs="Tahoma"/>
          <w:sz w:val="16"/>
          <w:szCs w:val="16"/>
        </w:rPr>
      </w:pPr>
      <w:hyperlink r:id="rId66" w:history="1">
        <w:r w:rsidR="0042399C">
          <w:rPr>
            <w:color w:val="0000FF"/>
          </w:rPr>
          <w:t>http://portagebaycafe.com/local/home.html</w:t>
        </w:r>
      </w:hyperlink>
    </w:p>
    <w:p w14:paraId="64B91192" w14:textId="77777777" w:rsidR="0042399C" w:rsidRDefault="0042399C" w:rsidP="0095568C">
      <w:r>
        <w:t> </w:t>
      </w:r>
    </w:p>
    <w:p w14:paraId="36E7BC23" w14:textId="77777777" w:rsidR="0095568C" w:rsidRDefault="0095568C" w:rsidP="0095568C">
      <w:r>
        <w:t>The third forum was a one-day event for about 200 people, and included:</w:t>
      </w:r>
    </w:p>
    <w:p w14:paraId="5B4BD689" w14:textId="5E128026" w:rsidR="0095568C" w:rsidRDefault="0095568C" w:rsidP="0095568C">
      <w:pPr>
        <w:pStyle w:val="ListParagraph"/>
        <w:numPr>
          <w:ilvl w:val="0"/>
          <w:numId w:val="9"/>
        </w:numPr>
      </w:pPr>
      <w:r>
        <w:t>Morning food and beverage service with coffee, tea, baked goods and fruit</w:t>
      </w:r>
    </w:p>
    <w:p w14:paraId="12E1C505" w14:textId="44669681" w:rsidR="0095568C" w:rsidRDefault="0095568C" w:rsidP="0095568C">
      <w:pPr>
        <w:pStyle w:val="ListParagraph"/>
        <w:numPr>
          <w:ilvl w:val="0"/>
          <w:numId w:val="9"/>
        </w:numPr>
      </w:pPr>
      <w:r>
        <w:t>Lunch buffet with sandwiches and salads (including gluten free bread)</w:t>
      </w:r>
    </w:p>
    <w:p w14:paraId="695A3315" w14:textId="15FF3DB3" w:rsidR="0095568C" w:rsidRDefault="0095568C" w:rsidP="0095568C">
      <w:pPr>
        <w:pStyle w:val="ListParagraph"/>
        <w:numPr>
          <w:ilvl w:val="0"/>
          <w:numId w:val="9"/>
        </w:numPr>
      </w:pPr>
      <w:r>
        <w:t>Afternoon coffee and tea with cookies &amp; trail mix</w:t>
      </w:r>
    </w:p>
    <w:p w14:paraId="4B1C5BE1" w14:textId="77777777" w:rsidR="0095568C" w:rsidRDefault="0095568C" w:rsidP="0095568C"/>
    <w:p w14:paraId="7B229BD9" w14:textId="79C1E03F" w:rsidR="0095568C" w:rsidRDefault="0095568C" w:rsidP="0095568C">
      <w:r>
        <w:t xml:space="preserve">Total cost was about $6800 for the day.  </w:t>
      </w:r>
    </w:p>
    <w:p w14:paraId="560626DA" w14:textId="1C97AD55" w:rsidR="0044315B" w:rsidRDefault="1C97AD55" w:rsidP="0044315B">
      <w:pPr>
        <w:rPr>
          <w:rFonts w:ascii="Tahoma" w:hAnsi="Tahoma" w:cs="Tahoma"/>
          <w:sz w:val="16"/>
          <w:szCs w:val="16"/>
        </w:rPr>
      </w:pPr>
      <w:r>
        <w:t xml:space="preserve">See invoice from Forum 3:  </w:t>
      </w:r>
      <w:hyperlink r:id="rId67">
        <w:r w:rsidRPr="1C97AD55">
          <w:rPr>
            <w:rStyle w:val="Hyperlink"/>
          </w:rPr>
          <w:t>Catering invoice </w:t>
        </w:r>
      </w:hyperlink>
      <w:r w:rsidRPr="1C97AD55">
        <w:rPr>
          <w:rFonts w:ascii="Cambria" w:eastAsia="Cambria" w:hAnsi="Cambria" w:cs="Cambria"/>
          <w:sz w:val="32"/>
          <w:szCs w:val="32"/>
        </w:rPr>
        <w:t> </w:t>
      </w:r>
    </w:p>
    <w:p w14:paraId="2EA89F97" w14:textId="77777777" w:rsidR="0095568C" w:rsidRDefault="0095568C" w:rsidP="0095568C"/>
    <w:p w14:paraId="7BEEA755" w14:textId="1DC4BA03" w:rsidR="0095568C" w:rsidRDefault="0095568C" w:rsidP="0095568C">
      <w:r>
        <w:t>Contact info for Portage Bay</w:t>
      </w:r>
    </w:p>
    <w:p w14:paraId="7E4C7606" w14:textId="77777777" w:rsidR="00204A2E" w:rsidRDefault="00204A2E" w:rsidP="0095568C">
      <w:pPr>
        <w:rPr>
          <w:rFonts w:ascii="Arial" w:hAnsi="Arial" w:cs="Arial"/>
          <w:color w:val="462914"/>
        </w:rPr>
        <w:sectPr w:rsidR="00204A2E" w:rsidSect="00355C59">
          <w:headerReference w:type="default" r:id="rId68"/>
          <w:pgSz w:w="12240" w:h="15840"/>
          <w:pgMar w:top="1440" w:right="1800" w:bottom="1440" w:left="1800" w:header="720" w:footer="720" w:gutter="0"/>
          <w:cols w:sep="1" w:space="720"/>
          <w:titlePg/>
          <w:docGrid w:linePitch="360"/>
        </w:sectPr>
      </w:pPr>
    </w:p>
    <w:p w14:paraId="2AE3EE19" w14:textId="0ECA347E" w:rsidR="0042399C" w:rsidRPr="00204A2E" w:rsidRDefault="0042399C" w:rsidP="0095568C">
      <w:pPr>
        <w:rPr>
          <w:sz w:val="20"/>
          <w:szCs w:val="20"/>
        </w:rPr>
      </w:pPr>
      <w:r w:rsidRPr="00204A2E">
        <w:rPr>
          <w:rFonts w:ascii="Arial" w:hAnsi="Arial" w:cs="Arial"/>
          <w:color w:val="462914"/>
          <w:sz w:val="20"/>
          <w:szCs w:val="20"/>
        </w:rPr>
        <w:t>ROOSEVELT:</w:t>
      </w:r>
      <w:r w:rsidRPr="00204A2E">
        <w:rPr>
          <w:rFonts w:ascii="Arial" w:hAnsi="Arial" w:cs="Arial"/>
          <w:sz w:val="20"/>
          <w:szCs w:val="20"/>
        </w:rPr>
        <w:t> </w:t>
      </w:r>
    </w:p>
    <w:p w14:paraId="053209AE" w14:textId="77777777" w:rsidR="0042399C" w:rsidRPr="00204A2E" w:rsidRDefault="0042399C" w:rsidP="0095568C">
      <w:pPr>
        <w:rPr>
          <w:sz w:val="20"/>
          <w:szCs w:val="20"/>
        </w:rPr>
      </w:pPr>
      <w:r w:rsidRPr="00204A2E">
        <w:rPr>
          <w:rFonts w:ascii="Arial" w:hAnsi="Arial" w:cs="Arial"/>
          <w:color w:val="462914"/>
          <w:sz w:val="20"/>
          <w:szCs w:val="20"/>
        </w:rPr>
        <w:t>4130 ROOSEVELT WAY NE</w:t>
      </w:r>
      <w:r w:rsidRPr="00204A2E">
        <w:rPr>
          <w:rFonts w:ascii="Arial" w:hAnsi="Arial" w:cs="Arial"/>
          <w:sz w:val="20"/>
          <w:szCs w:val="20"/>
        </w:rPr>
        <w:t> </w:t>
      </w:r>
    </w:p>
    <w:p w14:paraId="6BAA0E75" w14:textId="77777777" w:rsidR="0042399C" w:rsidRPr="00204A2E" w:rsidRDefault="0042399C" w:rsidP="0095568C">
      <w:pPr>
        <w:rPr>
          <w:sz w:val="20"/>
          <w:szCs w:val="20"/>
        </w:rPr>
      </w:pPr>
      <w:r w:rsidRPr="00204A2E">
        <w:rPr>
          <w:rFonts w:ascii="Arial" w:hAnsi="Arial" w:cs="Arial"/>
          <w:color w:val="462914"/>
          <w:sz w:val="20"/>
          <w:szCs w:val="20"/>
        </w:rPr>
        <w:t>SEATTLE 98105</w:t>
      </w:r>
      <w:r w:rsidRPr="00204A2E">
        <w:rPr>
          <w:rFonts w:ascii="Arial" w:hAnsi="Arial" w:cs="Arial"/>
          <w:sz w:val="20"/>
          <w:szCs w:val="20"/>
        </w:rPr>
        <w:t> </w:t>
      </w:r>
    </w:p>
    <w:p w14:paraId="75F98BD2" w14:textId="77777777" w:rsidR="0042399C" w:rsidRPr="00204A2E" w:rsidRDefault="0042399C" w:rsidP="0095568C">
      <w:pPr>
        <w:rPr>
          <w:sz w:val="20"/>
          <w:szCs w:val="20"/>
        </w:rPr>
      </w:pPr>
      <w:r w:rsidRPr="00204A2E">
        <w:rPr>
          <w:rFonts w:ascii="Arial" w:hAnsi="Arial" w:cs="Arial"/>
          <w:color w:val="462914"/>
          <w:sz w:val="20"/>
          <w:szCs w:val="20"/>
        </w:rPr>
        <w:t>206.547.8230</w:t>
      </w:r>
      <w:r w:rsidRPr="00204A2E">
        <w:rPr>
          <w:rFonts w:ascii="Arial" w:hAnsi="Arial" w:cs="Arial"/>
          <w:sz w:val="20"/>
          <w:szCs w:val="20"/>
        </w:rPr>
        <w:t> </w:t>
      </w:r>
    </w:p>
    <w:p w14:paraId="0175F818" w14:textId="77777777" w:rsidR="0042399C" w:rsidRPr="00204A2E" w:rsidRDefault="00F8653D" w:rsidP="0095568C">
      <w:pPr>
        <w:rPr>
          <w:sz w:val="20"/>
          <w:szCs w:val="20"/>
        </w:rPr>
      </w:pPr>
      <w:hyperlink r:id="rId69" w:history="1">
        <w:r w:rsidR="0042399C" w:rsidRPr="00204A2E">
          <w:rPr>
            <w:rFonts w:ascii="Arial" w:hAnsi="Arial" w:cs="Arial"/>
            <w:color w:val="462914"/>
            <w:sz w:val="20"/>
            <w:szCs w:val="20"/>
          </w:rPr>
          <w:t>ROOSEVELT@PORTAGEBAYCAFE.COM</w:t>
        </w:r>
      </w:hyperlink>
      <w:r w:rsidR="0042399C" w:rsidRPr="00204A2E">
        <w:rPr>
          <w:sz w:val="20"/>
          <w:szCs w:val="20"/>
        </w:rPr>
        <w:t> </w:t>
      </w:r>
    </w:p>
    <w:p w14:paraId="25BB6D7D" w14:textId="77777777" w:rsidR="0042399C" w:rsidRPr="00204A2E" w:rsidRDefault="0042399C" w:rsidP="0095568C">
      <w:pPr>
        <w:rPr>
          <w:sz w:val="20"/>
          <w:szCs w:val="20"/>
        </w:rPr>
      </w:pPr>
      <w:r w:rsidRPr="00204A2E">
        <w:rPr>
          <w:sz w:val="20"/>
          <w:szCs w:val="20"/>
        </w:rPr>
        <w:t> </w:t>
      </w:r>
    </w:p>
    <w:p w14:paraId="226413CE" w14:textId="77777777" w:rsidR="0042399C" w:rsidRPr="00204A2E" w:rsidRDefault="0042399C" w:rsidP="0095568C">
      <w:pPr>
        <w:rPr>
          <w:sz w:val="20"/>
          <w:szCs w:val="20"/>
        </w:rPr>
      </w:pPr>
      <w:r w:rsidRPr="00204A2E">
        <w:rPr>
          <w:rFonts w:ascii="Arial" w:hAnsi="Arial" w:cs="Arial"/>
          <w:color w:val="462914"/>
          <w:sz w:val="20"/>
          <w:szCs w:val="20"/>
        </w:rPr>
        <w:t>CATERING OFFICE:</w:t>
      </w:r>
      <w:r w:rsidRPr="00204A2E">
        <w:rPr>
          <w:rFonts w:ascii="Arial" w:hAnsi="Arial" w:cs="Arial"/>
          <w:sz w:val="20"/>
          <w:szCs w:val="20"/>
        </w:rPr>
        <w:t> </w:t>
      </w:r>
    </w:p>
    <w:p w14:paraId="74587813" w14:textId="77777777" w:rsidR="0042399C" w:rsidRPr="00204A2E" w:rsidRDefault="0042399C" w:rsidP="0095568C">
      <w:pPr>
        <w:rPr>
          <w:sz w:val="20"/>
          <w:szCs w:val="20"/>
        </w:rPr>
      </w:pPr>
      <w:r w:rsidRPr="00204A2E">
        <w:rPr>
          <w:rFonts w:ascii="Arial" w:hAnsi="Arial" w:cs="Arial"/>
          <w:color w:val="462914"/>
          <w:sz w:val="20"/>
          <w:szCs w:val="20"/>
        </w:rPr>
        <w:t>2821 NW MARKET</w:t>
      </w:r>
      <w:r w:rsidRPr="00204A2E">
        <w:rPr>
          <w:rFonts w:ascii="Arial" w:hAnsi="Arial" w:cs="Arial"/>
          <w:sz w:val="20"/>
          <w:szCs w:val="20"/>
        </w:rPr>
        <w:t> </w:t>
      </w:r>
    </w:p>
    <w:p w14:paraId="010355DF" w14:textId="77777777" w:rsidR="0042399C" w:rsidRPr="00204A2E" w:rsidRDefault="0042399C" w:rsidP="0095568C">
      <w:pPr>
        <w:rPr>
          <w:sz w:val="20"/>
          <w:szCs w:val="20"/>
        </w:rPr>
      </w:pPr>
      <w:r w:rsidRPr="00204A2E">
        <w:rPr>
          <w:rFonts w:ascii="Arial" w:hAnsi="Arial" w:cs="Arial"/>
          <w:color w:val="462914"/>
          <w:sz w:val="20"/>
          <w:szCs w:val="20"/>
        </w:rPr>
        <w:t>SEATTLE 98107</w:t>
      </w:r>
      <w:r w:rsidRPr="00204A2E">
        <w:rPr>
          <w:rFonts w:ascii="Arial" w:hAnsi="Arial" w:cs="Arial"/>
          <w:sz w:val="20"/>
          <w:szCs w:val="20"/>
        </w:rPr>
        <w:t> </w:t>
      </w:r>
    </w:p>
    <w:p w14:paraId="78020986" w14:textId="77777777" w:rsidR="0042399C" w:rsidRPr="00204A2E" w:rsidRDefault="0042399C" w:rsidP="0095568C">
      <w:pPr>
        <w:rPr>
          <w:sz w:val="20"/>
          <w:szCs w:val="20"/>
        </w:rPr>
      </w:pPr>
      <w:r w:rsidRPr="00204A2E">
        <w:rPr>
          <w:rFonts w:ascii="Arial" w:hAnsi="Arial" w:cs="Arial"/>
          <w:color w:val="462914"/>
          <w:sz w:val="20"/>
          <w:szCs w:val="20"/>
        </w:rPr>
        <w:t>206.551.4084</w:t>
      </w:r>
      <w:r w:rsidRPr="00204A2E">
        <w:rPr>
          <w:rFonts w:ascii="Arial" w:hAnsi="Arial" w:cs="Arial"/>
          <w:sz w:val="20"/>
          <w:szCs w:val="20"/>
        </w:rPr>
        <w:t> </w:t>
      </w:r>
    </w:p>
    <w:p w14:paraId="01345EC2" w14:textId="77777777" w:rsidR="0042399C" w:rsidRPr="00204A2E" w:rsidRDefault="00F8653D" w:rsidP="0095568C">
      <w:pPr>
        <w:rPr>
          <w:sz w:val="20"/>
          <w:szCs w:val="20"/>
        </w:rPr>
      </w:pPr>
      <w:hyperlink r:id="rId70" w:history="1">
        <w:r w:rsidR="0042399C" w:rsidRPr="00204A2E">
          <w:rPr>
            <w:rFonts w:ascii="Arial" w:hAnsi="Arial" w:cs="Arial"/>
            <w:color w:val="462914"/>
            <w:sz w:val="20"/>
            <w:szCs w:val="20"/>
          </w:rPr>
          <w:t>CATERING@PORTAGEBAYCAFE.COM</w:t>
        </w:r>
      </w:hyperlink>
      <w:r w:rsidR="0042399C" w:rsidRPr="00204A2E">
        <w:rPr>
          <w:sz w:val="20"/>
          <w:szCs w:val="20"/>
        </w:rPr>
        <w:t> </w:t>
      </w:r>
    </w:p>
    <w:p w14:paraId="265036E7" w14:textId="77777777" w:rsidR="00204A2E" w:rsidRDefault="00204A2E" w:rsidP="0095568C">
      <w:pPr>
        <w:sectPr w:rsidR="00204A2E" w:rsidSect="00204A2E">
          <w:type w:val="continuous"/>
          <w:pgSz w:w="12240" w:h="15840"/>
          <w:pgMar w:top="1440" w:right="1800" w:bottom="1440" w:left="1800" w:header="720" w:footer="720" w:gutter="0"/>
          <w:cols w:num="2" w:sep="1" w:space="720"/>
          <w:docGrid w:linePitch="360"/>
        </w:sectPr>
      </w:pPr>
    </w:p>
    <w:p w14:paraId="00BF037A" w14:textId="77777777" w:rsidR="0044315B" w:rsidRDefault="0044315B" w:rsidP="008D5BB4"/>
    <w:p w14:paraId="74320804" w14:textId="5543C832" w:rsidR="0044315B" w:rsidRDefault="0044315B" w:rsidP="008D5BB4">
      <w:r>
        <w:t>CEH working group member Dennis Weaver has contacts with Portage Bay and other local catering companies and should be consulted when selecting caterers:</w:t>
      </w:r>
    </w:p>
    <w:p w14:paraId="4D8F8230" w14:textId="24640EC4" w:rsidR="0042399C" w:rsidRDefault="0042399C" w:rsidP="008D5BB4">
      <w:pPr>
        <w:rPr>
          <w:rFonts w:ascii="Tahoma" w:hAnsi="Tahoma" w:cs="Tahoma"/>
          <w:sz w:val="16"/>
          <w:szCs w:val="16"/>
        </w:rPr>
      </w:pPr>
    </w:p>
    <w:p w14:paraId="15825743" w14:textId="2D973E8F" w:rsidR="0042399C" w:rsidRDefault="0042399C" w:rsidP="0044315B">
      <w:pPr>
        <w:jc w:val="center"/>
        <w:rPr>
          <w:rFonts w:ascii="Tahoma" w:hAnsi="Tahoma" w:cs="Tahoma"/>
          <w:sz w:val="16"/>
          <w:szCs w:val="16"/>
        </w:rPr>
      </w:pPr>
      <w:r>
        <w:t>Dennis Weaver</w:t>
      </w:r>
    </w:p>
    <w:p w14:paraId="445A676D" w14:textId="1E47C71F" w:rsidR="0042399C" w:rsidRDefault="0042399C" w:rsidP="0044315B">
      <w:pPr>
        <w:jc w:val="center"/>
        <w:rPr>
          <w:rFonts w:ascii="Tahoma" w:hAnsi="Tahoma" w:cs="Tahoma"/>
          <w:sz w:val="16"/>
          <w:szCs w:val="16"/>
        </w:rPr>
      </w:pPr>
      <w:r>
        <w:rPr>
          <w:rFonts w:ascii="Times" w:hAnsi="Times" w:cs="Times"/>
        </w:rPr>
        <w:t>425.774.8971</w:t>
      </w:r>
    </w:p>
    <w:p w14:paraId="5B3EA261" w14:textId="42AEBB91" w:rsidR="0042399C" w:rsidRDefault="00F8653D" w:rsidP="0044315B">
      <w:pPr>
        <w:jc w:val="center"/>
        <w:rPr>
          <w:rFonts w:ascii="Tahoma" w:hAnsi="Tahoma" w:cs="Tahoma"/>
          <w:sz w:val="16"/>
          <w:szCs w:val="16"/>
        </w:rPr>
      </w:pPr>
      <w:hyperlink r:id="rId71" w:history="1">
        <w:r w:rsidR="0042399C">
          <w:rPr>
            <w:rFonts w:ascii="Times" w:hAnsi="Times" w:cs="Times"/>
            <w:color w:val="0000FF"/>
          </w:rPr>
          <w:t>dennis@changeyourfood.com</w:t>
        </w:r>
      </w:hyperlink>
    </w:p>
    <w:p w14:paraId="2F0B9D10" w14:textId="0CE83EA7" w:rsidR="00E80C46" w:rsidRDefault="0042399C" w:rsidP="0042399C">
      <w:r>
        <w:rPr>
          <w:rFonts w:ascii="Cambria" w:hAnsi="Cambria" w:cs="Cambria"/>
          <w:sz w:val="32"/>
          <w:szCs w:val="32"/>
        </w:rPr>
        <w:t> </w:t>
      </w:r>
      <w:r w:rsidR="00E80C46">
        <w:br w:type="page"/>
      </w:r>
    </w:p>
    <w:p w14:paraId="37C91617" w14:textId="77777777" w:rsidR="00B10100" w:rsidRDefault="00B10100" w:rsidP="00B10100">
      <w:pPr>
        <w:pStyle w:val="Heading2"/>
      </w:pPr>
      <w:bookmarkStart w:id="17" w:name="_Toc265929605"/>
      <w:r>
        <w:lastRenderedPageBreak/>
        <w:t>EXHIBITS</w:t>
      </w:r>
      <w:bookmarkEnd w:id="17"/>
    </w:p>
    <w:p w14:paraId="696E796D" w14:textId="77777777" w:rsidR="00B10100" w:rsidRDefault="00B10100" w:rsidP="00B10100"/>
    <w:p w14:paraId="142366C3" w14:textId="77777777" w:rsidR="003729C3" w:rsidRDefault="00B10100" w:rsidP="00B10100">
      <w:r>
        <w:t>Another part of the 2009 and 2013 forums was the exhibit area</w:t>
      </w:r>
      <w:r w:rsidR="00D05B59">
        <w:t>,</w:t>
      </w:r>
      <w:r>
        <w:t xml:space="preserve"> where children’s health organizations could display their info and staff tables.  </w:t>
      </w:r>
      <w:r w:rsidR="00D05B59">
        <w:t xml:space="preserve">When contacting venues make sure to reserve this space if needed.  </w:t>
      </w:r>
      <w:r w:rsidR="003729C3">
        <w:t xml:space="preserve">CHE-WA member </w:t>
      </w:r>
      <w:r>
        <w:t xml:space="preserve">Rachel Koller </w:t>
      </w:r>
      <w:r w:rsidR="003729C3">
        <w:t xml:space="preserve">(862.324.6255) </w:t>
      </w:r>
      <w:r w:rsidR="00D05B59">
        <w:t xml:space="preserve">organized this section for the last forum.  She started inviting organizations about 3 months before the event, based on a list created by the planning committee. </w:t>
      </w:r>
    </w:p>
    <w:p w14:paraId="40ED2AA5" w14:textId="77777777" w:rsidR="003729C3" w:rsidRDefault="003729C3" w:rsidP="00B10100"/>
    <w:p w14:paraId="7F20877F" w14:textId="492EA9EA" w:rsidR="00D05B59" w:rsidRDefault="492EA9EA" w:rsidP="00B10100">
      <w:r>
        <w:t xml:space="preserve">For the list of exhibitors in 2009 and 2013 see </w:t>
      </w:r>
      <w:hyperlink r:id="rId72">
        <w:r w:rsidRPr="492EA9EA">
          <w:rPr>
            <w:rStyle w:val="Hyperlink"/>
          </w:rPr>
          <w:t>final exhibit tables 2013 forum.xls</w:t>
        </w:r>
      </w:hyperlink>
      <w:r>
        <w:t xml:space="preserve"> </w:t>
      </w:r>
      <w:hyperlink/>
    </w:p>
    <w:p w14:paraId="0797A6AC" w14:textId="77777777" w:rsidR="00D05B59" w:rsidRDefault="00D05B59" w:rsidP="00B10100"/>
    <w:p w14:paraId="7EDB00C7" w14:textId="18204532" w:rsidR="003729C3" w:rsidRDefault="18204532" w:rsidP="00B10100">
      <w:r>
        <w:t xml:space="preserve">For the table signage used in the 2013 forum see </w:t>
      </w:r>
      <w:hyperlink r:id="rId73">
        <w:r w:rsidRPr="18204532">
          <w:rPr>
            <w:rStyle w:val="Hyperlink"/>
          </w:rPr>
          <w:t>ExhibitorSigns.pptx</w:t>
        </w:r>
      </w:hyperlink>
    </w:p>
    <w:p w14:paraId="2C2612FE" w14:textId="77777777" w:rsidR="00AE140C" w:rsidRDefault="00AE140C" w:rsidP="00D05B59"/>
    <w:p w14:paraId="39E8D36F" w14:textId="5CFB01C4" w:rsidR="00B10100" w:rsidRDefault="00D05B59" w:rsidP="00D05B59">
      <w:r>
        <w:t xml:space="preserve">The number of organizations invited is determined by the size of the available room and number of tables.  The 2013 event had fewer tables due to a smaller room. </w:t>
      </w:r>
    </w:p>
    <w:p w14:paraId="247FA255" w14:textId="77777777" w:rsidR="00D05B59" w:rsidRDefault="00D05B59" w:rsidP="00D05B59"/>
    <w:p w14:paraId="7E185093" w14:textId="4BB36354" w:rsidR="00D05B59" w:rsidRDefault="00D05B59" w:rsidP="00D05B59">
      <w:r>
        <w:t>Below is the email Rachel sent to exhibitors 2 weeks before the forum:</w:t>
      </w:r>
    </w:p>
    <w:p w14:paraId="3BF66B2D" w14:textId="77777777" w:rsidR="00AE140C" w:rsidRDefault="00AE140C" w:rsidP="00D05B59">
      <w:pPr>
        <w:ind w:left="720"/>
        <w:rPr>
          <w:i/>
        </w:rPr>
      </w:pPr>
    </w:p>
    <w:p w14:paraId="2FFBBBB8" w14:textId="77777777" w:rsidR="00B10100" w:rsidRPr="00D05B59" w:rsidRDefault="00B10100" w:rsidP="00D05B59">
      <w:pPr>
        <w:ind w:left="720"/>
        <w:rPr>
          <w:i/>
        </w:rPr>
      </w:pPr>
      <w:r w:rsidRPr="00D05B59">
        <w:rPr>
          <w:i/>
        </w:rPr>
        <w:t>The CHE-WA forum is just about 2 weeks away! Thank you in advance for</w:t>
      </w:r>
    </w:p>
    <w:p w14:paraId="675D4B59" w14:textId="77777777" w:rsidR="00B10100" w:rsidRPr="00D05B59" w:rsidRDefault="00B10100" w:rsidP="00D05B59">
      <w:pPr>
        <w:ind w:left="720"/>
        <w:rPr>
          <w:i/>
        </w:rPr>
      </w:pPr>
      <w:r w:rsidRPr="00D05B59">
        <w:rPr>
          <w:i/>
        </w:rPr>
        <w:t>tabling at the event. Here's information for the day of on where to go</w:t>
      </w:r>
    </w:p>
    <w:p w14:paraId="01207671" w14:textId="77777777" w:rsidR="00B10100" w:rsidRPr="00D05B59" w:rsidRDefault="00B10100" w:rsidP="00D05B59">
      <w:pPr>
        <w:ind w:left="720"/>
        <w:rPr>
          <w:i/>
        </w:rPr>
      </w:pPr>
      <w:r w:rsidRPr="00D05B59">
        <w:rPr>
          <w:i/>
        </w:rPr>
        <w:t>and what to expect. Please don't hesitate to contact me with any</w:t>
      </w:r>
    </w:p>
    <w:p w14:paraId="556C901C" w14:textId="77777777" w:rsidR="00B10100" w:rsidRPr="00D05B59" w:rsidRDefault="00B10100" w:rsidP="00D05B59">
      <w:pPr>
        <w:ind w:left="720"/>
        <w:rPr>
          <w:i/>
        </w:rPr>
      </w:pPr>
      <w:r w:rsidRPr="00D05B59">
        <w:rPr>
          <w:i/>
        </w:rPr>
        <w:t>questions, and the day of I will be available in person or on my cell</w:t>
      </w:r>
    </w:p>
    <w:p w14:paraId="40E171D1" w14:textId="77777777" w:rsidR="00B10100" w:rsidRPr="00D05B59" w:rsidRDefault="00B10100" w:rsidP="00D05B59">
      <w:pPr>
        <w:ind w:left="720"/>
        <w:rPr>
          <w:i/>
        </w:rPr>
      </w:pPr>
      <w:r w:rsidRPr="00D05B59">
        <w:rPr>
          <w:i/>
        </w:rPr>
        <w:t>862.324.6255.</w:t>
      </w:r>
    </w:p>
    <w:p w14:paraId="23D83698" w14:textId="77777777" w:rsidR="00B10100" w:rsidRPr="00D05B59" w:rsidRDefault="00B10100" w:rsidP="00D05B59">
      <w:pPr>
        <w:ind w:left="720"/>
        <w:rPr>
          <w:i/>
        </w:rPr>
      </w:pPr>
    </w:p>
    <w:p w14:paraId="38B32CA0" w14:textId="77777777" w:rsidR="00B10100" w:rsidRPr="00D05B59" w:rsidRDefault="00B10100" w:rsidP="00D05B59">
      <w:pPr>
        <w:ind w:left="720"/>
        <w:rPr>
          <w:i/>
        </w:rPr>
      </w:pPr>
      <w:r w:rsidRPr="00D05B59">
        <w:rPr>
          <w:i/>
        </w:rPr>
        <w:t>Where: All exhibit tables will be set up in the social hall at Tukwila</w:t>
      </w:r>
    </w:p>
    <w:p w14:paraId="4CC3D3EF" w14:textId="77777777" w:rsidR="00B10100" w:rsidRPr="00D05B59" w:rsidRDefault="00B10100" w:rsidP="00D05B59">
      <w:pPr>
        <w:ind w:left="720"/>
        <w:rPr>
          <w:i/>
        </w:rPr>
      </w:pPr>
      <w:r w:rsidRPr="00D05B59">
        <w:rPr>
          <w:i/>
        </w:rPr>
        <w:t>Community Ctr. There will be a placard on each table noting where each</w:t>
      </w:r>
    </w:p>
    <w:p w14:paraId="0FA6618D" w14:textId="77777777" w:rsidR="00B10100" w:rsidRPr="00D05B59" w:rsidRDefault="00B10100" w:rsidP="00D05B59">
      <w:pPr>
        <w:ind w:left="720"/>
        <w:rPr>
          <w:i/>
        </w:rPr>
      </w:pPr>
      <w:r w:rsidRPr="00D05B59">
        <w:rPr>
          <w:i/>
        </w:rPr>
        <w:t>organization should set up. Signage will be in place directing people</w:t>
      </w:r>
    </w:p>
    <w:p w14:paraId="7CF91D02" w14:textId="77777777" w:rsidR="00B10100" w:rsidRPr="00D05B59" w:rsidRDefault="00B10100" w:rsidP="00D05B59">
      <w:pPr>
        <w:ind w:left="720"/>
        <w:rPr>
          <w:i/>
        </w:rPr>
      </w:pPr>
      <w:r w:rsidRPr="00D05B59">
        <w:rPr>
          <w:i/>
        </w:rPr>
        <w:t>to the exhibit area.</w:t>
      </w:r>
    </w:p>
    <w:p w14:paraId="7BDADE2B" w14:textId="77777777" w:rsidR="00B10100" w:rsidRPr="00D05B59" w:rsidRDefault="00B10100" w:rsidP="00D05B59">
      <w:pPr>
        <w:ind w:left="720"/>
        <w:rPr>
          <w:i/>
        </w:rPr>
      </w:pPr>
    </w:p>
    <w:p w14:paraId="168A0EFC" w14:textId="77777777" w:rsidR="00B10100" w:rsidRPr="00D05B59" w:rsidRDefault="00B10100" w:rsidP="00D05B59">
      <w:pPr>
        <w:ind w:left="720"/>
        <w:rPr>
          <w:i/>
        </w:rPr>
      </w:pPr>
      <w:r w:rsidRPr="00D05B59">
        <w:rPr>
          <w:i/>
        </w:rPr>
        <w:t>What: We've got 8 - 8' tables total, and each organization has a 1/2</w:t>
      </w:r>
    </w:p>
    <w:p w14:paraId="496D9AA9" w14:textId="77777777" w:rsidR="00B10100" w:rsidRPr="00D05B59" w:rsidRDefault="00B10100" w:rsidP="00D05B59">
      <w:pPr>
        <w:ind w:left="720"/>
        <w:rPr>
          <w:i/>
        </w:rPr>
      </w:pPr>
      <w:r w:rsidRPr="00D05B59">
        <w:rPr>
          <w:i/>
        </w:rPr>
        <w:t>table - so approx. 4 feet of table space.</w:t>
      </w:r>
    </w:p>
    <w:p w14:paraId="0CD31951" w14:textId="77777777" w:rsidR="00B10100" w:rsidRPr="00D05B59" w:rsidRDefault="00B10100" w:rsidP="00D05B59">
      <w:pPr>
        <w:ind w:left="720"/>
        <w:rPr>
          <w:i/>
        </w:rPr>
      </w:pPr>
    </w:p>
    <w:p w14:paraId="197EFCB0" w14:textId="77777777" w:rsidR="00B10100" w:rsidRPr="00D05B59" w:rsidRDefault="00B10100" w:rsidP="00D05B59">
      <w:pPr>
        <w:ind w:left="720"/>
        <w:rPr>
          <w:i/>
        </w:rPr>
      </w:pPr>
      <w:r w:rsidRPr="00D05B59">
        <w:rPr>
          <w:i/>
        </w:rPr>
        <w:t>When: Please have everything in place and ready to go by 8am. The</w:t>
      </w:r>
    </w:p>
    <w:p w14:paraId="37B0B19F" w14:textId="77777777" w:rsidR="00B10100" w:rsidRPr="00D05B59" w:rsidRDefault="00B10100" w:rsidP="00D05B59">
      <w:pPr>
        <w:ind w:left="720"/>
        <w:rPr>
          <w:i/>
        </w:rPr>
      </w:pPr>
      <w:r w:rsidRPr="00D05B59">
        <w:rPr>
          <w:i/>
        </w:rPr>
        <w:t>building will be open for you to come and set up anytime after 7am.</w:t>
      </w:r>
    </w:p>
    <w:p w14:paraId="109AF7C2" w14:textId="77777777" w:rsidR="00B10100" w:rsidRPr="00D05B59" w:rsidRDefault="00B10100" w:rsidP="00D05B59">
      <w:pPr>
        <w:ind w:left="720"/>
        <w:rPr>
          <w:i/>
        </w:rPr>
      </w:pPr>
    </w:p>
    <w:p w14:paraId="241F7C89" w14:textId="77777777" w:rsidR="00B10100" w:rsidRPr="00D05B59" w:rsidRDefault="00B10100" w:rsidP="00D05B59">
      <w:pPr>
        <w:ind w:left="720"/>
        <w:rPr>
          <w:i/>
        </w:rPr>
      </w:pPr>
      <w:r w:rsidRPr="00D05B59">
        <w:rPr>
          <w:i/>
        </w:rPr>
        <w:t>Please be staffing your table at the following times:</w:t>
      </w:r>
    </w:p>
    <w:p w14:paraId="049688E8" w14:textId="77777777" w:rsidR="00B10100" w:rsidRPr="00D05B59" w:rsidRDefault="00B10100" w:rsidP="00D05B59">
      <w:pPr>
        <w:ind w:left="720"/>
        <w:rPr>
          <w:i/>
        </w:rPr>
      </w:pPr>
      <w:r w:rsidRPr="00D05B59">
        <w:rPr>
          <w:i/>
        </w:rPr>
        <w:t>8:00-8:30am: breakfast and registration</w:t>
      </w:r>
    </w:p>
    <w:p w14:paraId="1E0EE468" w14:textId="77777777" w:rsidR="00B10100" w:rsidRPr="00D05B59" w:rsidRDefault="00B10100" w:rsidP="00D05B59">
      <w:pPr>
        <w:ind w:left="720"/>
        <w:rPr>
          <w:i/>
        </w:rPr>
      </w:pPr>
      <w:r w:rsidRPr="00D05B59">
        <w:rPr>
          <w:i/>
        </w:rPr>
        <w:t>10:30-10:45am: morning break</w:t>
      </w:r>
    </w:p>
    <w:p w14:paraId="3C5D1F21" w14:textId="77777777" w:rsidR="00B10100" w:rsidRPr="00D05B59" w:rsidRDefault="00B10100" w:rsidP="00D05B59">
      <w:pPr>
        <w:ind w:left="720"/>
        <w:rPr>
          <w:i/>
        </w:rPr>
      </w:pPr>
      <w:r w:rsidRPr="00D05B59">
        <w:rPr>
          <w:i/>
        </w:rPr>
        <w:t>12:30-1:15pm: lunch</w:t>
      </w:r>
    </w:p>
    <w:p w14:paraId="5B801B6A" w14:textId="77777777" w:rsidR="00B10100" w:rsidRPr="00D05B59" w:rsidRDefault="00B10100" w:rsidP="00D05B59">
      <w:pPr>
        <w:ind w:left="720"/>
        <w:rPr>
          <w:i/>
        </w:rPr>
      </w:pPr>
      <w:r w:rsidRPr="00D05B59">
        <w:rPr>
          <w:i/>
        </w:rPr>
        <w:t>2:30-2:45pm: afternoon break</w:t>
      </w:r>
    </w:p>
    <w:p w14:paraId="4AB432F5" w14:textId="2D8C44C0" w:rsidR="00B10100" w:rsidRPr="00D05B59" w:rsidRDefault="00B10100" w:rsidP="003729C3">
      <w:pPr>
        <w:ind w:left="720"/>
        <w:rPr>
          <w:i/>
        </w:rPr>
      </w:pPr>
      <w:r w:rsidRPr="00D05B59">
        <w:rPr>
          <w:i/>
        </w:rPr>
        <w:t>4:00-4:15pm: post-forum (this is optional)</w:t>
      </w:r>
    </w:p>
    <w:p w14:paraId="7E13C7CD" w14:textId="77777777" w:rsidR="00B10100" w:rsidRPr="00D05B59" w:rsidRDefault="00B10100" w:rsidP="00D05B59">
      <w:pPr>
        <w:ind w:left="720"/>
        <w:rPr>
          <w:i/>
        </w:rPr>
      </w:pPr>
    </w:p>
    <w:p w14:paraId="57E50BC4" w14:textId="77777777" w:rsidR="00B10100" w:rsidRPr="00D05B59" w:rsidRDefault="00B10100" w:rsidP="00D05B59">
      <w:pPr>
        <w:ind w:left="720"/>
        <w:rPr>
          <w:i/>
        </w:rPr>
      </w:pPr>
      <w:r w:rsidRPr="00D05B59">
        <w:rPr>
          <w:i/>
        </w:rPr>
        <w:t>Also just a reminder to register for the event if you haven't already!</w:t>
      </w:r>
    </w:p>
    <w:p w14:paraId="090147A2" w14:textId="77777777" w:rsidR="00B10100" w:rsidRDefault="00B10100" w:rsidP="00B10100"/>
    <w:p w14:paraId="567F0D29" w14:textId="77777777" w:rsidR="00364261" w:rsidRDefault="00364261" w:rsidP="00B10100">
      <w:pPr>
        <w:pStyle w:val="Heading2"/>
      </w:pPr>
      <w:bookmarkStart w:id="18" w:name="_Toc265929606"/>
      <w:r>
        <w:t>VIDEOGRAPHER</w:t>
      </w:r>
      <w:bookmarkEnd w:id="18"/>
    </w:p>
    <w:p w14:paraId="2D2E8CAF" w14:textId="77777777" w:rsidR="00364261" w:rsidRDefault="00364261" w:rsidP="00364261"/>
    <w:p w14:paraId="68D023DF" w14:textId="13FD236A" w:rsidR="000744B3" w:rsidRDefault="000744B3" w:rsidP="000744B3">
      <w:r>
        <w:t>Notes from Gail Gensler:</w:t>
      </w:r>
    </w:p>
    <w:p w14:paraId="71446795" w14:textId="77777777" w:rsidR="000744B3" w:rsidRDefault="000744B3" w:rsidP="004E2F06">
      <w:pPr>
        <w:pStyle w:val="Heading3"/>
      </w:pPr>
    </w:p>
    <w:p w14:paraId="74062B98" w14:textId="2B5A55AB" w:rsidR="006D0CB9" w:rsidRDefault="00ED1396" w:rsidP="004E2F06">
      <w:pPr>
        <w:pStyle w:val="Heading3"/>
      </w:pPr>
      <w:bookmarkStart w:id="19" w:name="_Toc265929607"/>
      <w:r>
        <w:t>Estimates</w:t>
      </w:r>
      <w:bookmarkEnd w:id="19"/>
    </w:p>
    <w:p w14:paraId="7DD641AC" w14:textId="77777777" w:rsidR="006D0CB9" w:rsidRDefault="006D0CB9" w:rsidP="00D23977"/>
    <w:p w14:paraId="0F69C917" w14:textId="2B33444E" w:rsidR="00D23977" w:rsidRPr="0034690A" w:rsidRDefault="00D23977" w:rsidP="00D23977">
      <w:r w:rsidRPr="0034690A">
        <w:t xml:space="preserve">In 2013, we got estimates from two videography people who LHWMP already had under contract; </w:t>
      </w:r>
      <w:hyperlink r:id="rId74" w:tgtFrame="_blank" w:history="1">
        <w:r w:rsidRPr="0034690A">
          <w:rPr>
            <w:rStyle w:val="Hyperlink"/>
          </w:rPr>
          <w:t>BergWorks</w:t>
        </w:r>
      </w:hyperlink>
      <w:r w:rsidRPr="0034690A">
        <w:t xml:space="preserve"> and </w:t>
      </w:r>
      <w:hyperlink r:id="rId75" w:tgtFrame="_blank" w:history="1">
        <w:r w:rsidRPr="0034690A">
          <w:rPr>
            <w:rStyle w:val="Hyperlink"/>
          </w:rPr>
          <w:t>Latino NW Communications</w:t>
        </w:r>
      </w:hyperlink>
      <w:r w:rsidRPr="0034690A">
        <w:t>. This meant no competitive bid was needed. Latino NW came in significantly higher but budgeted for 3 cameras, vs</w:t>
      </w:r>
      <w:r w:rsidR="006D0CB9">
        <w:t>.</w:t>
      </w:r>
      <w:r w:rsidRPr="0034690A">
        <w:t xml:space="preserve"> Robert Berg's 2 cameras, and DVD/Master copies whereas Berg did not, affecting the price</w:t>
      </w:r>
      <w:r w:rsidR="000744B3">
        <w:t>.</w:t>
      </w:r>
      <w:r w:rsidRPr="0034690A">
        <w:t> Their editing estimates are approx. the same ~$3,000. We selected BergWorks.</w:t>
      </w:r>
    </w:p>
    <w:p w14:paraId="35723644" w14:textId="77777777" w:rsidR="006D0CB9" w:rsidRDefault="006D0CB9" w:rsidP="00D23977">
      <w:pPr>
        <w:rPr>
          <w:b/>
        </w:rPr>
      </w:pPr>
    </w:p>
    <w:p w14:paraId="70784ED0" w14:textId="661439F3" w:rsidR="006D0CB9" w:rsidRDefault="661439F3" w:rsidP="006D0CB9">
      <w:r>
        <w:t xml:space="preserve">The total invoice for video recording with 2 cameras and editing was $3,875.  See </w:t>
      </w:r>
      <w:hyperlink r:id="rId76">
        <w:r w:rsidRPr="661439F3">
          <w:rPr>
            <w:rStyle w:val="Hyperlink"/>
            <w:b/>
            <w:bCs/>
          </w:rPr>
          <w:t>Videography BergWorks Invoice</w:t>
        </w:r>
      </w:hyperlink>
    </w:p>
    <w:p w14:paraId="7998A82A" w14:textId="77777777" w:rsidR="006D0CB9" w:rsidRDefault="006D0CB9" w:rsidP="00D23977">
      <w:pPr>
        <w:rPr>
          <w:b/>
        </w:rPr>
      </w:pPr>
    </w:p>
    <w:p w14:paraId="68542E6D" w14:textId="77777777" w:rsidR="00D23977" w:rsidRPr="0034690A" w:rsidRDefault="00D23977" w:rsidP="00D23977">
      <w:pPr>
        <w:rPr>
          <w:b/>
        </w:rPr>
      </w:pPr>
      <w:r w:rsidRPr="0034690A">
        <w:rPr>
          <w:b/>
        </w:rPr>
        <w:t>Contacts</w:t>
      </w:r>
    </w:p>
    <w:p w14:paraId="0085F8D9" w14:textId="77777777" w:rsidR="00D23977" w:rsidRPr="0034690A" w:rsidRDefault="00D23977" w:rsidP="00ED1396">
      <w:r w:rsidRPr="0034690A">
        <w:t>BergWorks: Robert Berg,  BergWorks Media, 1224 NE 187th St, Shoreline, WA 98155 206-239-8974</w:t>
      </w:r>
    </w:p>
    <w:p w14:paraId="2EA849DE" w14:textId="77777777" w:rsidR="00D23977" w:rsidRPr="0034690A" w:rsidRDefault="00D23977" w:rsidP="00ED1396">
      <w:r w:rsidRPr="0034690A">
        <w:t xml:space="preserve">CHE-WA : All contact with BergWorks was handled by CHE-WA member Rachel Koller, </w:t>
      </w:r>
      <w:hyperlink r:id="rId77" w:history="1">
        <w:r w:rsidRPr="0034690A">
          <w:rPr>
            <w:rStyle w:val="Hyperlink"/>
          </w:rPr>
          <w:t>rachel.s.koller@gmail.com</w:t>
        </w:r>
      </w:hyperlink>
      <w:r w:rsidRPr="0034690A">
        <w:t xml:space="preserve"> Her telephone:</w:t>
      </w:r>
    </w:p>
    <w:tbl>
      <w:tblPr>
        <w:tblW w:w="13500" w:type="dxa"/>
        <w:tblCellMar>
          <w:top w:w="12" w:type="dxa"/>
          <w:left w:w="12" w:type="dxa"/>
          <w:bottom w:w="12" w:type="dxa"/>
          <w:right w:w="12" w:type="dxa"/>
        </w:tblCellMar>
        <w:tblLook w:val="04A0" w:firstRow="1" w:lastRow="0" w:firstColumn="1" w:lastColumn="0" w:noHBand="0" w:noVBand="1"/>
      </w:tblPr>
      <w:tblGrid>
        <w:gridCol w:w="2775"/>
        <w:gridCol w:w="10725"/>
      </w:tblGrid>
      <w:tr w:rsidR="00D23977" w:rsidRPr="00135B6B" w14:paraId="0967CFDB" w14:textId="77777777" w:rsidTr="00D23977">
        <w:tc>
          <w:tcPr>
            <w:tcW w:w="2775" w:type="dxa"/>
            <w:shd w:val="clear" w:color="auto" w:fill="E9ECF1"/>
            <w:hideMark/>
          </w:tcPr>
          <w:p w14:paraId="0926837F" w14:textId="77777777" w:rsidR="00D23977" w:rsidRPr="00135B6B" w:rsidRDefault="00D23977" w:rsidP="00ED1396">
            <w:pPr>
              <w:rPr>
                <w:rFonts w:eastAsia="Times New Roman" w:cs="Times New Roman"/>
                <w:b/>
                <w:bCs/>
              </w:rPr>
            </w:pPr>
            <w:r w:rsidRPr="00135B6B">
              <w:rPr>
                <w:rFonts w:eastAsia="Times New Roman" w:cs="Times New Roman"/>
                <w:b/>
                <w:bCs/>
              </w:rPr>
              <w:t>Phone #1:</w:t>
            </w:r>
          </w:p>
        </w:tc>
        <w:tc>
          <w:tcPr>
            <w:tcW w:w="0" w:type="auto"/>
            <w:shd w:val="clear" w:color="auto" w:fill="E0E0E0"/>
            <w:hideMark/>
          </w:tcPr>
          <w:p w14:paraId="258F66CF" w14:textId="77777777" w:rsidR="00D23977" w:rsidRPr="00135B6B" w:rsidRDefault="00D23977" w:rsidP="00ED1396">
            <w:pPr>
              <w:rPr>
                <w:rFonts w:eastAsia="Times New Roman" w:cs="Times New Roman"/>
              </w:rPr>
            </w:pPr>
            <w:r w:rsidRPr="0034690A">
              <w:rPr>
                <w:rFonts w:eastAsia="Times New Roman" w:cs="Times New Roman"/>
              </w:rPr>
              <w:t>206-297-2610</w:t>
            </w:r>
            <w:r w:rsidRPr="00135B6B">
              <w:rPr>
                <w:rFonts w:eastAsia="Times New Roman" w:cs="Times New Roman"/>
              </w:rPr>
              <w:t xml:space="preserve"> </w:t>
            </w:r>
          </w:p>
        </w:tc>
      </w:tr>
      <w:tr w:rsidR="00D23977" w:rsidRPr="00135B6B" w14:paraId="4906A5DB" w14:textId="77777777" w:rsidTr="00D23977">
        <w:trPr>
          <w:trHeight w:val="249"/>
        </w:trPr>
        <w:tc>
          <w:tcPr>
            <w:tcW w:w="2775" w:type="dxa"/>
            <w:shd w:val="clear" w:color="auto" w:fill="E9ECF1"/>
            <w:hideMark/>
          </w:tcPr>
          <w:p w14:paraId="6E9DCCAD" w14:textId="77777777" w:rsidR="00D23977" w:rsidRPr="00135B6B" w:rsidRDefault="00D23977" w:rsidP="00ED1396">
            <w:pPr>
              <w:rPr>
                <w:rFonts w:eastAsia="Times New Roman" w:cs="Times New Roman"/>
                <w:b/>
                <w:bCs/>
              </w:rPr>
            </w:pPr>
            <w:r w:rsidRPr="00135B6B">
              <w:rPr>
                <w:rFonts w:eastAsia="Times New Roman" w:cs="Times New Roman"/>
                <w:b/>
                <w:bCs/>
              </w:rPr>
              <w:t>Phone #2:</w:t>
            </w:r>
          </w:p>
        </w:tc>
        <w:tc>
          <w:tcPr>
            <w:tcW w:w="0" w:type="auto"/>
            <w:shd w:val="clear" w:color="auto" w:fill="E0E0E0"/>
            <w:hideMark/>
          </w:tcPr>
          <w:p w14:paraId="36C1EF50" w14:textId="77777777" w:rsidR="00D23977" w:rsidRPr="00135B6B" w:rsidRDefault="00D23977" w:rsidP="00ED1396">
            <w:pPr>
              <w:rPr>
                <w:rFonts w:eastAsia="Times New Roman" w:cs="Times New Roman"/>
              </w:rPr>
            </w:pPr>
            <w:r w:rsidRPr="0034690A">
              <w:rPr>
                <w:rFonts w:eastAsia="Times New Roman" w:cs="Times New Roman"/>
              </w:rPr>
              <w:t>862-324-6255</w:t>
            </w:r>
          </w:p>
        </w:tc>
      </w:tr>
    </w:tbl>
    <w:p w14:paraId="1F159B93" w14:textId="77777777" w:rsidR="00D23977" w:rsidRPr="0034690A" w:rsidRDefault="00D23977" w:rsidP="00ED1396"/>
    <w:p w14:paraId="23571A2A" w14:textId="1DBB574E" w:rsidR="00D23977" w:rsidRPr="0034690A" w:rsidRDefault="00D23977" w:rsidP="00ED1396">
      <w:r w:rsidRPr="0034690A">
        <w:rPr>
          <w:b/>
        </w:rPr>
        <w:t>Other videographers</w:t>
      </w:r>
      <w:r w:rsidRPr="0034690A">
        <w:br/>
        <w:t>Gail also spoke with the KCTV staff videographer, James Burns, to see if this event would interest them. His response follows. It didn’t work out to work with them.</w:t>
      </w:r>
    </w:p>
    <w:p w14:paraId="5F93875C" w14:textId="77777777" w:rsidR="00D23977" w:rsidRPr="0034690A" w:rsidRDefault="00D23977" w:rsidP="00ED1396">
      <w:pPr>
        <w:ind w:left="720"/>
      </w:pPr>
      <w:r w:rsidRPr="0034690A">
        <w:t>1.      He is only interested in stuff that they could put on the channel.</w:t>
      </w:r>
    </w:p>
    <w:p w14:paraId="39BCC6EA" w14:textId="77777777" w:rsidR="00D23977" w:rsidRPr="0034690A" w:rsidRDefault="00D23977" w:rsidP="00ED1396">
      <w:pPr>
        <w:ind w:left="720"/>
      </w:pPr>
      <w:r w:rsidRPr="0034690A">
        <w:t>2.      Send him something in writing.</w:t>
      </w:r>
    </w:p>
    <w:p w14:paraId="1A27C777" w14:textId="77777777" w:rsidR="00D23977" w:rsidRPr="0034690A" w:rsidRDefault="00D23977" w:rsidP="00ED1396">
      <w:pPr>
        <w:ind w:left="1350" w:hanging="630"/>
      </w:pPr>
      <w:r w:rsidRPr="0034690A">
        <w:t xml:space="preserve">3.      They would definitely not shoot the whole day; for a conference, he'd shoot just a piece. </w:t>
      </w:r>
    </w:p>
    <w:p w14:paraId="031BEC83" w14:textId="77777777" w:rsidR="00D23977" w:rsidRPr="0034690A" w:rsidRDefault="00D23977" w:rsidP="00ED1396">
      <w:pPr>
        <w:ind w:left="720"/>
      </w:pPr>
      <w:r w:rsidRPr="0034690A">
        <w:t xml:space="preserve">4.      He actually prefers shooting a panel over a single speaker. </w:t>
      </w:r>
    </w:p>
    <w:p w14:paraId="614D0D9E" w14:textId="77777777" w:rsidR="00D23977" w:rsidRPr="0034690A" w:rsidRDefault="00D23977" w:rsidP="00ED1396">
      <w:pPr>
        <w:ind w:left="720"/>
      </w:pPr>
      <w:r w:rsidRPr="0034690A">
        <w:t>5.      There would be no charge.</w:t>
      </w:r>
    </w:p>
    <w:p w14:paraId="641050CC" w14:textId="371117D7" w:rsidR="00D23977" w:rsidRPr="0034690A" w:rsidRDefault="00D23977" w:rsidP="00ED1396">
      <w:pPr>
        <w:ind w:left="1350" w:hanging="630"/>
      </w:pPr>
      <w:r w:rsidRPr="0034690A">
        <w:t>6.      He needs to know if we want them by 3 weeks before the event, if not earlier.</w:t>
      </w:r>
    </w:p>
    <w:p w14:paraId="60F89041" w14:textId="77777777" w:rsidR="00D23977" w:rsidRDefault="00D23977" w:rsidP="00ED1396"/>
    <w:p w14:paraId="474F8B5F" w14:textId="77777777" w:rsidR="004E2F06" w:rsidRDefault="004E2F06">
      <w:pPr>
        <w:rPr>
          <w:rFonts w:asciiTheme="majorHAnsi" w:eastAsiaTheme="majorEastAsia" w:hAnsiTheme="majorHAnsi" w:cstheme="majorBidi"/>
          <w:b/>
          <w:bCs/>
          <w:color w:val="008000"/>
          <w:sz w:val="24"/>
        </w:rPr>
      </w:pPr>
      <w:r>
        <w:br w:type="page"/>
      </w:r>
    </w:p>
    <w:p w14:paraId="43955963" w14:textId="6EE44C49" w:rsidR="00ED1396" w:rsidRDefault="00ED1396" w:rsidP="004E2F06">
      <w:pPr>
        <w:pStyle w:val="Heading3"/>
      </w:pPr>
      <w:bookmarkStart w:id="20" w:name="_Toc265929608"/>
      <w:r>
        <w:lastRenderedPageBreak/>
        <w:t>Edits</w:t>
      </w:r>
      <w:bookmarkEnd w:id="20"/>
    </w:p>
    <w:p w14:paraId="539303C1" w14:textId="77777777" w:rsidR="00ED1396" w:rsidRPr="00ED1396" w:rsidRDefault="00ED1396" w:rsidP="00ED1396"/>
    <w:p w14:paraId="5D669AFA" w14:textId="5A424813" w:rsidR="006D0CB9" w:rsidRDefault="5A424813" w:rsidP="00ED1396">
      <w:r>
        <w:t xml:space="preserve">For any videographer:  expect that someone will have to watch all the footage to catch edits and make comments before final upload.  This is what it looked like for 2013: </w:t>
      </w:r>
      <w:hyperlink r:id="rId78">
        <w:r w:rsidRPr="5A424813">
          <w:rPr>
            <w:rStyle w:val="Hyperlink"/>
          </w:rPr>
          <w:t>CHE-WA 2013 Forum Video edits needed</w:t>
        </w:r>
      </w:hyperlink>
      <w:r>
        <w:t xml:space="preserve"> </w:t>
      </w:r>
    </w:p>
    <w:p w14:paraId="387436C9" w14:textId="77777777" w:rsidR="006D0CB9" w:rsidRPr="0034690A" w:rsidRDefault="006D0CB9" w:rsidP="00ED1396"/>
    <w:p w14:paraId="3AC2E7E7" w14:textId="77777777" w:rsidR="00D23977" w:rsidRPr="0034690A" w:rsidRDefault="00D23977" w:rsidP="004E2F06">
      <w:pPr>
        <w:pStyle w:val="Heading3"/>
      </w:pPr>
      <w:bookmarkStart w:id="21" w:name="_Toc265929609"/>
      <w:r w:rsidRPr="0034690A">
        <w:t>Payment</w:t>
      </w:r>
      <w:bookmarkEnd w:id="21"/>
    </w:p>
    <w:p w14:paraId="0CCA1F24" w14:textId="77777777" w:rsidR="00ED1396" w:rsidRDefault="00ED1396" w:rsidP="00D23977"/>
    <w:p w14:paraId="62475E09" w14:textId="77777777" w:rsidR="00D23977" w:rsidRPr="0034690A" w:rsidRDefault="00D23977" w:rsidP="00D23977">
      <w:r w:rsidRPr="00ED1396">
        <w:rPr>
          <w:color w:val="FF0000"/>
        </w:rPr>
        <w:t>IMPORTANT!!</w:t>
      </w:r>
      <w:r w:rsidRPr="0034690A">
        <w:br/>
        <w:t xml:space="preserve">King County invoices for any given year must be submitted by ~December 10 of the year in order to be paid with $ from that year’s budget. </w:t>
      </w:r>
    </w:p>
    <w:p w14:paraId="41195D21" w14:textId="77777777" w:rsidR="00ED1396" w:rsidRDefault="00ED1396" w:rsidP="00D23977">
      <w:pPr>
        <w:rPr>
          <w:b/>
        </w:rPr>
      </w:pPr>
    </w:p>
    <w:p w14:paraId="0516858C" w14:textId="77777777" w:rsidR="00ED1396" w:rsidRPr="004E2F06" w:rsidRDefault="00D23977" w:rsidP="004E2F06">
      <w:pPr>
        <w:pStyle w:val="Heading3"/>
      </w:pPr>
      <w:bookmarkStart w:id="22" w:name="_Toc265929610"/>
      <w:r w:rsidRPr="004E2F06">
        <w:t>Uploading to CHE website</w:t>
      </w:r>
      <w:bookmarkEnd w:id="22"/>
      <w:r w:rsidRPr="004E2F06">
        <w:br/>
      </w:r>
    </w:p>
    <w:p w14:paraId="66EF664B" w14:textId="4C0DF512" w:rsidR="00D23977" w:rsidRPr="00ED1396" w:rsidRDefault="00D23977" w:rsidP="00D23977">
      <w:r w:rsidRPr="00ED1396">
        <w:t>The LHWMP webmaster needed the RAW files to be an .MP4. LHWMP’s webmaster uploaded the files to the YouTube Channel for Local Hazardous Waste Management Program, youtube.com/hazwastehelp. Then Nancy Hepp (CHE-WA webmaster) linked to those YouTube files on the CHE website.</w:t>
      </w:r>
    </w:p>
    <w:p w14:paraId="77351067" w14:textId="77777777" w:rsidR="002232C3" w:rsidRDefault="002232C3" w:rsidP="00364261"/>
    <w:p w14:paraId="49C32685" w14:textId="5E6D5D47" w:rsidR="002232C3" w:rsidRDefault="00880AF0" w:rsidP="00880AF0">
      <w:pPr>
        <w:pStyle w:val="Heading2"/>
      </w:pPr>
      <w:bookmarkStart w:id="23" w:name="_Toc265929611"/>
      <w:r>
        <w:t>RECYCLING</w:t>
      </w:r>
      <w:bookmarkEnd w:id="23"/>
    </w:p>
    <w:p w14:paraId="51D11DB4" w14:textId="77777777" w:rsidR="00880AF0" w:rsidRDefault="00880AF0" w:rsidP="00880AF0"/>
    <w:p w14:paraId="37A4BC1B" w14:textId="5B0B2D40" w:rsidR="00880AF0" w:rsidRDefault="000008FD" w:rsidP="000008FD">
      <w:r>
        <w:t xml:space="preserve">CHE-WA member Michelle Gaither handled recycling </w:t>
      </w:r>
      <w:r w:rsidR="00B5744F">
        <w:t xml:space="preserve">for the last forum at the Tukwila Community Center.  Here are her </w:t>
      </w:r>
      <w:r w:rsidR="00972FEF">
        <w:t>notes about that event and tips for next time:</w:t>
      </w:r>
    </w:p>
    <w:p w14:paraId="56D3CA2A" w14:textId="77777777" w:rsidR="00972FEF" w:rsidRDefault="00972FEF" w:rsidP="000008FD"/>
    <w:p w14:paraId="15FF85E7" w14:textId="6319F4F2" w:rsidR="00972FEF" w:rsidRDefault="00972FEF" w:rsidP="00972FEF">
      <w:pPr>
        <w:pStyle w:val="ListParagraph"/>
        <w:numPr>
          <w:ilvl w:val="0"/>
          <w:numId w:val="28"/>
        </w:numPr>
      </w:pPr>
      <w:r>
        <w:t xml:space="preserve">COMPOSTABLES:  The last forum venue did NOT have their own compostables collection, although they did have other recycling.  I had to bring in compost collection receptacles and biobags, AND haul it all out.  </w:t>
      </w:r>
    </w:p>
    <w:p w14:paraId="45D127C2" w14:textId="1C63C719" w:rsidR="00880AF0" w:rsidRDefault="00D54B18" w:rsidP="00972FEF">
      <w:pPr>
        <w:pStyle w:val="ListParagraph"/>
        <w:numPr>
          <w:ilvl w:val="0"/>
          <w:numId w:val="28"/>
        </w:numPr>
      </w:pPr>
      <w:r>
        <w:t>CATERING</w:t>
      </w:r>
      <w:r w:rsidR="00972FEF">
        <w:t xml:space="preserve">:  </w:t>
      </w:r>
      <w:r>
        <w:t>L</w:t>
      </w:r>
      <w:r w:rsidR="00972FEF">
        <w:t xml:space="preserve">ast caterer used compostable dishes.  Also works if venue has washable dishes &amp; dishwasher.  </w:t>
      </w:r>
    </w:p>
    <w:p w14:paraId="0BD90306" w14:textId="516BE48A" w:rsidR="00972FEF" w:rsidRDefault="00972FEF" w:rsidP="00972FEF">
      <w:pPr>
        <w:pStyle w:val="ListParagraph"/>
        <w:numPr>
          <w:ilvl w:val="0"/>
          <w:numId w:val="28"/>
        </w:numPr>
      </w:pPr>
      <w:r>
        <w:t xml:space="preserve">IMPORTANT:  </w:t>
      </w:r>
      <w:r w:rsidR="00D54B18">
        <w:t>W</w:t>
      </w:r>
      <w:r>
        <w:t>ork with caterers to bring a brand of dishware that is acceptable to Cedar Grove, as there are many “compostable” brands on the market that do not adequately break down in composting, like the brand “Trellis.”</w:t>
      </w:r>
    </w:p>
    <w:p w14:paraId="2B951A0B" w14:textId="218E0FF8" w:rsidR="00972FEF" w:rsidRDefault="00D54B18" w:rsidP="00972FEF">
      <w:pPr>
        <w:pStyle w:val="ListParagraph"/>
        <w:numPr>
          <w:ilvl w:val="0"/>
          <w:numId w:val="28"/>
        </w:numPr>
      </w:pPr>
      <w:r>
        <w:t>SORTING:  Last attendees fairly savvy at sorting, but I still had to do some sorting.  It would be great to have 2 stations, and a dedicated monitor for each towards end of lunch or snack times.</w:t>
      </w:r>
    </w:p>
    <w:p w14:paraId="332B5CA6" w14:textId="6DE114F3" w:rsidR="00D54B18" w:rsidRDefault="00D54B18" w:rsidP="00972FEF">
      <w:pPr>
        <w:pStyle w:val="ListParagraph"/>
        <w:numPr>
          <w:ilvl w:val="0"/>
          <w:numId w:val="28"/>
        </w:numPr>
      </w:pPr>
      <w:r>
        <w:t>ANNOUNCING: Don’t forget to tell attendees about recycle/compost right before food breaks.</w:t>
      </w:r>
    </w:p>
    <w:p w14:paraId="6EEDA423" w14:textId="4551DF4A" w:rsidR="00D54B18" w:rsidRDefault="00D54B18" w:rsidP="00972FEF">
      <w:pPr>
        <w:pStyle w:val="ListParagraph"/>
        <w:numPr>
          <w:ilvl w:val="0"/>
          <w:numId w:val="28"/>
        </w:numPr>
      </w:pPr>
      <w:r>
        <w:t>SIGNAGE:  It would be great to take pictures of dishware, napkins, etc and make our own signs for next time.  Signage was too small, had to bend down to read it because didn’t want to add tape to walls.  Also too generic, not specific for event.</w:t>
      </w:r>
    </w:p>
    <w:p w14:paraId="11B93DF9" w14:textId="308CE995" w:rsidR="00880AF0" w:rsidRDefault="00D54B18" w:rsidP="000008FD">
      <w:pPr>
        <w:pStyle w:val="ListParagraph"/>
        <w:numPr>
          <w:ilvl w:val="0"/>
          <w:numId w:val="28"/>
        </w:numPr>
      </w:pPr>
      <w:r>
        <w:t>SET-UP: I</w:t>
      </w:r>
      <w:r w:rsidR="00880AF0">
        <w:t xml:space="preserve">deally, we'd have 2 or 3 stations, with consistent/same size bins right next to each other (waste, recycle, compost). Instead, the caterers put a few of their own small ones out here and there, then </w:t>
      </w:r>
      <w:r>
        <w:t>I</w:t>
      </w:r>
      <w:r w:rsidR="00880AF0">
        <w:t xml:space="preserve"> had these huge round red cans, next to a different size waste bin and</w:t>
      </w:r>
      <w:r>
        <w:t xml:space="preserve"> yet another size recycle bin.</w:t>
      </w:r>
      <w:r w:rsidR="00880AF0">
        <w:t xml:space="preserve"> </w:t>
      </w:r>
      <w:r>
        <w:t>C</w:t>
      </w:r>
      <w:r w:rsidR="00880AF0">
        <w:t xml:space="preserve">aterers also put their bins next to the food table, without recycle or waste receptacles nearby, which made it too easy for attendees to just throw </w:t>
      </w:r>
      <w:r w:rsidR="00880AF0">
        <w:lastRenderedPageBreak/>
        <w:t xml:space="preserve">everything in there, including recycle/garbage.   I do not suggest this for next time.  </w:t>
      </w:r>
    </w:p>
    <w:p w14:paraId="24A0534C" w14:textId="77777777" w:rsidR="00880AF0" w:rsidRPr="00880AF0" w:rsidRDefault="00880AF0" w:rsidP="000008FD"/>
    <w:p w14:paraId="4561226C" w14:textId="3165DEF0" w:rsidR="00D54B18" w:rsidRDefault="00D54B18" w:rsidP="00714ECE">
      <w:r>
        <w:t xml:space="preserve">For next time, </w:t>
      </w:r>
      <w:r w:rsidR="00880AF0">
        <w:t>so</w:t>
      </w:r>
      <w:r w:rsidR="00714ECE">
        <w:t>mething like this would be great:</w:t>
      </w:r>
      <w:r>
        <w:t xml:space="preserve"> </w:t>
      </w:r>
      <w:hyperlink r:id="rId79" w:history="1">
        <w:r>
          <w:rPr>
            <w:color w:val="0950C4"/>
            <w:u w:val="single" w:color="0950C4"/>
          </w:rPr>
          <w:t>http://alinskytradition.wordpress.com/2011/10/25/the-dirt-on-dirt-composting-on-campus/</w:t>
        </w:r>
      </w:hyperlink>
      <w:r>
        <w:t xml:space="preserve"> scroll down.</w:t>
      </w:r>
    </w:p>
    <w:p w14:paraId="13DEA5FC" w14:textId="5B35B401" w:rsidR="00D81F94" w:rsidRDefault="000008FD" w:rsidP="00880AF0">
      <w:pPr>
        <w:rPr>
          <w:rFonts w:asciiTheme="majorHAnsi" w:eastAsiaTheme="majorEastAsia" w:hAnsiTheme="majorHAnsi" w:cstheme="majorBidi"/>
          <w:b/>
          <w:bCs/>
          <w:color w:val="E36C0A" w:themeColor="accent6" w:themeShade="BF"/>
          <w:sz w:val="26"/>
          <w:szCs w:val="26"/>
        </w:rPr>
      </w:pPr>
      <w:r>
        <w:rPr>
          <w:rFonts w:ascii="Helvetica" w:hAnsi="Helvetica" w:cs="Helvetica"/>
          <w:noProof/>
          <w:sz w:val="24"/>
        </w:rPr>
        <w:drawing>
          <wp:inline distT="0" distB="0" distL="0" distR="0" wp14:anchorId="2848D7D8" wp14:editId="04195745">
            <wp:extent cx="5082540" cy="5082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082540" cy="5082540"/>
                    </a:xfrm>
                    <a:prstGeom prst="rect">
                      <a:avLst/>
                    </a:prstGeom>
                    <a:noFill/>
                    <a:ln>
                      <a:noFill/>
                    </a:ln>
                  </pic:spPr>
                </pic:pic>
              </a:graphicData>
            </a:graphic>
          </wp:inline>
        </w:drawing>
      </w:r>
      <w:r w:rsidR="00D81F94">
        <w:br w:type="page"/>
      </w:r>
    </w:p>
    <w:p w14:paraId="2A965258" w14:textId="7747ADAC" w:rsidR="002232C3" w:rsidRDefault="00BE0A3D" w:rsidP="002232C3">
      <w:pPr>
        <w:pStyle w:val="Heading2"/>
      </w:pPr>
      <w:bookmarkStart w:id="24" w:name="_Toc265929612"/>
      <w:r>
        <w:lastRenderedPageBreak/>
        <w:t xml:space="preserve">NURSING </w:t>
      </w:r>
      <w:r w:rsidR="002232C3">
        <w:t>CEU</w:t>
      </w:r>
      <w:r>
        <w:t xml:space="preserve"> INFO</w:t>
      </w:r>
      <w:bookmarkEnd w:id="24"/>
    </w:p>
    <w:p w14:paraId="16557DFF" w14:textId="77777777" w:rsidR="00BE0A3D" w:rsidRDefault="00BE0A3D" w:rsidP="002232C3"/>
    <w:p w14:paraId="01D51154" w14:textId="72D5CF50" w:rsidR="00BE0A3D" w:rsidRDefault="002232C3" w:rsidP="00BE0A3D">
      <w:r>
        <w:t>Certain licensed professionals are required to take continuing education units (CEU</w:t>
      </w:r>
      <w:r w:rsidR="00BE0A3D">
        <w:t>s</w:t>
      </w:r>
      <w:r>
        <w:t xml:space="preserve">) in order to maintain their license. </w:t>
      </w:r>
      <w:r w:rsidR="00BE0A3D">
        <w:t xml:space="preserve"> Nurses fall under that category, and Forum 3 was set up in order to provide </w:t>
      </w:r>
      <w:r w:rsidR="00D81F94">
        <w:t xml:space="preserve">7.5 hours of </w:t>
      </w:r>
      <w:r w:rsidR="00BE0A3D">
        <w:t>CEU</w:t>
      </w:r>
      <w:r w:rsidR="00D81F94">
        <w:t>s</w:t>
      </w:r>
      <w:r w:rsidR="00BE0A3D">
        <w:t xml:space="preserve"> to nurses who signed up for them.</w:t>
      </w:r>
    </w:p>
    <w:p w14:paraId="027E08B9" w14:textId="77777777" w:rsidR="00BE0A3D" w:rsidRDefault="00BE0A3D" w:rsidP="00BE0A3D">
      <w:pPr>
        <w:rPr>
          <w:b/>
          <w:sz w:val="24"/>
        </w:rPr>
      </w:pPr>
    </w:p>
    <w:p w14:paraId="382156A2" w14:textId="78A59D7B" w:rsidR="00BE0A3D" w:rsidRPr="00BE0A3D" w:rsidRDefault="00BE0A3D" w:rsidP="00BE0A3D">
      <w:r w:rsidRPr="003913BB">
        <w:t xml:space="preserve">We got CEU’s by working with Karen Bowman, who is a CHE-WA member and an Approved Provider. Contact: </w:t>
      </w:r>
      <w:hyperlink r:id="rId81" w:history="1">
        <w:r w:rsidRPr="003913BB">
          <w:rPr>
            <w:rStyle w:val="Hyperlink"/>
          </w:rPr>
          <w:t>kbowman@karenbowman.com</w:t>
        </w:r>
      </w:hyperlink>
      <w:r w:rsidRPr="003913BB">
        <w:t xml:space="preserve">  </w:t>
      </w:r>
      <w:r w:rsidRPr="00BE0A3D">
        <w:t>206-617-0844. We had to start the process</w:t>
      </w:r>
      <w:r>
        <w:t>.</w:t>
      </w:r>
      <w:r w:rsidRPr="00BE0A3D">
        <w:t xml:space="preserve"> </w:t>
      </w:r>
    </w:p>
    <w:p w14:paraId="72054BE2" w14:textId="77777777" w:rsidR="00BE0A3D" w:rsidRDefault="00BE0A3D" w:rsidP="00BE0A3D">
      <w:pPr>
        <w:rPr>
          <w:b/>
          <w:sz w:val="24"/>
        </w:rPr>
      </w:pPr>
    </w:p>
    <w:p w14:paraId="503D1570" w14:textId="77777777" w:rsidR="00BE0A3D" w:rsidRPr="00D42D35" w:rsidRDefault="00BE0A3D" w:rsidP="00BE0A3D">
      <w:pPr>
        <w:rPr>
          <w:b/>
          <w:sz w:val="24"/>
        </w:rPr>
      </w:pPr>
      <w:r>
        <w:rPr>
          <w:b/>
          <w:sz w:val="24"/>
        </w:rPr>
        <w:t xml:space="preserve">This text was </w:t>
      </w:r>
      <w:r w:rsidRPr="00927018">
        <w:rPr>
          <w:b/>
          <w:color w:val="FF0000"/>
          <w:sz w:val="24"/>
        </w:rPr>
        <w:t xml:space="preserve">required </w:t>
      </w:r>
      <w:r w:rsidRPr="00927018">
        <w:rPr>
          <w:b/>
          <w:sz w:val="24"/>
        </w:rPr>
        <w:t>t</w:t>
      </w:r>
      <w:r>
        <w:rPr>
          <w:b/>
          <w:sz w:val="24"/>
        </w:rPr>
        <w:t>o go on the website in order to get credits approved:</w:t>
      </w:r>
    </w:p>
    <w:p w14:paraId="526C38BC"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sz w:val="20"/>
          <w:szCs w:val="20"/>
        </w:rPr>
      </w:pPr>
      <w:r w:rsidRPr="00BE0A3D">
        <w:rPr>
          <w:sz w:val="20"/>
          <w:szCs w:val="20"/>
        </w:rPr>
        <w:t>Provider approved: Provider approved by the California board of Registered Nursing. Provider Number CEP 14441 for 7.5 contact hours. Karen R. Bowman, MN, RN, COHN-S CEP Provider 14441 for this course</w:t>
      </w:r>
      <w:r w:rsidRPr="00BE0A3D">
        <w:rPr>
          <w:sz w:val="20"/>
          <w:szCs w:val="20"/>
        </w:rPr>
        <w:br/>
      </w:r>
    </w:p>
    <w:p w14:paraId="1CC97657"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sz w:val="20"/>
          <w:szCs w:val="20"/>
        </w:rPr>
      </w:pPr>
      <w:r w:rsidRPr="00BE0A3D">
        <w:rPr>
          <w:sz w:val="20"/>
          <w:szCs w:val="20"/>
        </w:rPr>
        <w:t xml:space="preserve">Course objective: Upon completing this conference, the nurse will be able to: a. List two ways that pre-conception environmental exposures may affect fetal development. b. Define epigenetics and summarize how it may affect reproductive health. c. State one possible, practical application to improving patient care based on the research presented. </w:t>
      </w:r>
      <w:r w:rsidRPr="00BE0A3D">
        <w:rPr>
          <w:sz w:val="20"/>
          <w:szCs w:val="20"/>
        </w:rPr>
        <w:br/>
      </w:r>
    </w:p>
    <w:p w14:paraId="77CDAC9D"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rFonts w:eastAsia="Times New Roman"/>
          <w:sz w:val="20"/>
          <w:szCs w:val="20"/>
        </w:rPr>
      </w:pPr>
      <w:r w:rsidRPr="00BE0A3D">
        <w:rPr>
          <w:rFonts w:eastAsia="Times New Roman"/>
          <w:sz w:val="20"/>
          <w:szCs w:val="20"/>
        </w:rPr>
        <w:t>Course content:</w:t>
      </w:r>
    </w:p>
    <w:p w14:paraId="2863E80A"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rFonts w:eastAsia="Times New Roman"/>
          <w:sz w:val="20"/>
          <w:szCs w:val="20"/>
        </w:rPr>
      </w:pPr>
      <w:r w:rsidRPr="00BE0A3D">
        <w:rPr>
          <w:b/>
          <w:sz w:val="20"/>
          <w:szCs w:val="20"/>
        </w:rPr>
        <w:t>Current Research Findings on the Science of Human Fertility, Conception and Fetal Development</w:t>
      </w:r>
      <w:r w:rsidRPr="00BE0A3D">
        <w:rPr>
          <w:sz w:val="20"/>
          <w:szCs w:val="20"/>
        </w:rPr>
        <w:t xml:space="preserve">  </w:t>
      </w:r>
      <w:r w:rsidRPr="00BE0A3D">
        <w:rPr>
          <w:sz w:val="20"/>
          <w:szCs w:val="20"/>
        </w:rPr>
        <w:br/>
        <w:t>How we’re "supposed" to develop and function, and some of the potential outcomes when systems are disrupted at vulnerable points in our development (before, during and after pregnancy).</w:t>
      </w:r>
    </w:p>
    <w:p w14:paraId="1BC99BC8"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b/>
          <w:sz w:val="20"/>
          <w:szCs w:val="20"/>
        </w:rPr>
      </w:pPr>
      <w:r w:rsidRPr="00BE0A3D">
        <w:rPr>
          <w:b/>
          <w:sz w:val="20"/>
          <w:szCs w:val="20"/>
        </w:rPr>
        <w:t>Cumulative Exposures: It’s Not Just the Chemicals</w:t>
      </w:r>
      <w:r w:rsidRPr="00BE0A3D">
        <w:rPr>
          <w:sz w:val="20"/>
          <w:szCs w:val="20"/>
        </w:rPr>
        <w:t xml:space="preserve"> </w:t>
      </w:r>
      <w:r w:rsidRPr="00BE0A3D">
        <w:rPr>
          <w:sz w:val="20"/>
          <w:szCs w:val="20"/>
        </w:rPr>
        <w:br/>
        <w:t xml:space="preserve">How stress, nutrition, poverty </w:t>
      </w:r>
      <w:r w:rsidRPr="00BE0A3D">
        <w:rPr>
          <w:i/>
          <w:sz w:val="20"/>
          <w:szCs w:val="20"/>
        </w:rPr>
        <w:t>and</w:t>
      </w:r>
      <w:r w:rsidRPr="00BE0A3D">
        <w:rPr>
          <w:sz w:val="20"/>
          <w:szCs w:val="20"/>
        </w:rPr>
        <w:t xml:space="preserve"> chemical exposures work together to impact the developing child</w:t>
      </w:r>
    </w:p>
    <w:p w14:paraId="2069FA76"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b/>
          <w:sz w:val="20"/>
          <w:szCs w:val="20"/>
        </w:rPr>
      </w:pPr>
      <w:r w:rsidRPr="00BE0A3D">
        <w:rPr>
          <w:b/>
          <w:sz w:val="20"/>
          <w:szCs w:val="20"/>
        </w:rPr>
        <w:t>Effective Action</w:t>
      </w:r>
      <w:r w:rsidRPr="00BE0A3D">
        <w:rPr>
          <w:b/>
          <w:sz w:val="20"/>
          <w:szCs w:val="20"/>
        </w:rPr>
        <w:br/>
      </w:r>
      <w:r w:rsidRPr="00BE0A3D">
        <w:rPr>
          <w:sz w:val="20"/>
          <w:szCs w:val="20"/>
        </w:rPr>
        <w:t xml:space="preserve">New efforts to protect reproductive health  </w:t>
      </w:r>
    </w:p>
    <w:p w14:paraId="1CBA3A31"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b/>
          <w:sz w:val="20"/>
          <w:szCs w:val="20"/>
        </w:rPr>
      </w:pPr>
      <w:r w:rsidRPr="00BE0A3D">
        <w:rPr>
          <w:b/>
          <w:sz w:val="20"/>
          <w:szCs w:val="20"/>
        </w:rPr>
        <w:t>Emerging Issues</w:t>
      </w:r>
      <w:r w:rsidRPr="00BE0A3D">
        <w:rPr>
          <w:b/>
          <w:sz w:val="20"/>
          <w:szCs w:val="20"/>
        </w:rPr>
        <w:br/>
      </w:r>
      <w:r w:rsidRPr="00BE0A3D">
        <w:rPr>
          <w:sz w:val="20"/>
          <w:szCs w:val="20"/>
        </w:rPr>
        <w:t>Electromagnetic Fields, Nanoparticles, Obesogens, and Others</w:t>
      </w:r>
      <w:r w:rsidRPr="00BE0A3D">
        <w:rPr>
          <w:sz w:val="20"/>
          <w:szCs w:val="20"/>
        </w:rPr>
        <w:br/>
        <w:t>Hot topics on the cutting edge of children’s environmental health –cause for alarm?</w:t>
      </w:r>
      <w:r w:rsidRPr="00BE0A3D">
        <w:rPr>
          <w:sz w:val="20"/>
          <w:szCs w:val="20"/>
        </w:rPr>
        <w:br/>
        <w:t>What do we know and how should we be responding?</w:t>
      </w:r>
      <w:r w:rsidRPr="00BE0A3D">
        <w:rPr>
          <w:sz w:val="20"/>
          <w:szCs w:val="20"/>
        </w:rPr>
        <w:br/>
      </w:r>
    </w:p>
    <w:p w14:paraId="2F571B8E"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color w:val="1F497D"/>
          <w:sz w:val="20"/>
          <w:szCs w:val="20"/>
        </w:rPr>
      </w:pPr>
      <w:r w:rsidRPr="00BE0A3D">
        <w:rPr>
          <w:sz w:val="20"/>
          <w:szCs w:val="20"/>
        </w:rPr>
        <w:t xml:space="preserve">Refunds: There are no refunds for nonattendance at this conference. </w:t>
      </w:r>
      <w:r w:rsidRPr="00BE0A3D">
        <w:rPr>
          <w:sz w:val="20"/>
          <w:szCs w:val="20"/>
        </w:rPr>
        <w:br/>
        <w:t xml:space="preserve"> </w:t>
      </w:r>
    </w:p>
    <w:p w14:paraId="3BC8E171"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sz w:val="20"/>
          <w:szCs w:val="20"/>
        </w:rPr>
      </w:pPr>
      <w:r w:rsidRPr="00BE0A3D">
        <w:rPr>
          <w:sz w:val="20"/>
          <w:szCs w:val="20"/>
        </w:rPr>
        <w:t>Cancellation policy: This course will not be canceled unless under extreme weather conditions at which time participants will be notified via email.</w:t>
      </w:r>
    </w:p>
    <w:p w14:paraId="04977E69" w14:textId="77777777" w:rsidR="00BE0A3D" w:rsidRDefault="00BE0A3D" w:rsidP="00BE0A3D">
      <w:pPr>
        <w:rPr>
          <w:rFonts w:asciiTheme="minorHAnsi" w:hAnsiTheme="minorHAnsi" w:cs="Arial"/>
          <w:b/>
          <w:color w:val="000000"/>
          <w:sz w:val="24"/>
        </w:rPr>
      </w:pPr>
    </w:p>
    <w:p w14:paraId="0EF27CC0" w14:textId="77777777" w:rsidR="00D81F94" w:rsidRDefault="00D81F94">
      <w:pPr>
        <w:rPr>
          <w:rFonts w:asciiTheme="minorHAnsi" w:hAnsiTheme="minorHAnsi" w:cs="Arial"/>
          <w:b/>
          <w:color w:val="000000"/>
          <w:sz w:val="24"/>
        </w:rPr>
      </w:pPr>
      <w:r>
        <w:rPr>
          <w:rFonts w:asciiTheme="minorHAnsi" w:hAnsiTheme="minorHAnsi" w:cs="Arial"/>
          <w:b/>
          <w:color w:val="000000"/>
          <w:sz w:val="24"/>
        </w:rPr>
        <w:br w:type="page"/>
      </w:r>
    </w:p>
    <w:p w14:paraId="247D7123" w14:textId="5F9269D2" w:rsidR="00BE0A3D" w:rsidRPr="003913BB" w:rsidRDefault="00BE0A3D" w:rsidP="00806C94">
      <w:r w:rsidRPr="003913BB">
        <w:lastRenderedPageBreak/>
        <w:t>We also had to give the following information to our Approved Provider (in this case Karen Bowman) as part of her being able to get us CEU’s: </w:t>
      </w:r>
    </w:p>
    <w:p w14:paraId="7B6A1152" w14:textId="6846A34E" w:rsidR="00BE0A3D" w:rsidRPr="00D81F94" w:rsidRDefault="00BE0A3D" w:rsidP="00D81F94">
      <w:pPr>
        <w:pStyle w:val="ListParagraph"/>
        <w:numPr>
          <w:ilvl w:val="0"/>
          <w:numId w:val="21"/>
        </w:numPr>
        <w:rPr>
          <w:color w:val="000000"/>
        </w:rPr>
      </w:pPr>
      <w:r w:rsidRPr="00D81F94">
        <w:rPr>
          <w:color w:val="000000"/>
        </w:rPr>
        <w:t>The final program for the day, listing all sessions and speakers</w:t>
      </w:r>
      <w:r w:rsidR="000744B3">
        <w:rPr>
          <w:color w:val="000000"/>
        </w:rPr>
        <w:t>.</w:t>
      </w:r>
    </w:p>
    <w:p w14:paraId="2F276D2D" w14:textId="77777777" w:rsidR="00BE0A3D" w:rsidRPr="00D81F94" w:rsidRDefault="00BE0A3D" w:rsidP="00D81F94">
      <w:pPr>
        <w:pStyle w:val="ListParagraph"/>
        <w:numPr>
          <w:ilvl w:val="0"/>
          <w:numId w:val="21"/>
        </w:numPr>
        <w:rPr>
          <w:color w:val="000000"/>
        </w:rPr>
      </w:pPr>
      <w:r w:rsidRPr="00D81F94">
        <w:rPr>
          <w:color w:val="000000"/>
        </w:rPr>
        <w:t>The list of likely questions that will be posed to the speakers for each session. (This is in lieu of getting each speaker’s talk and PPT, since they won’t have these.)</w:t>
      </w:r>
    </w:p>
    <w:p w14:paraId="4ADE70BA" w14:textId="77777777" w:rsidR="00BE0A3D" w:rsidRDefault="00BE0A3D" w:rsidP="00BE0A3D"/>
    <w:p w14:paraId="52976969" w14:textId="77777777" w:rsidR="00BE0A3D" w:rsidRPr="00D81F94" w:rsidRDefault="00BE0A3D" w:rsidP="00BE0A3D">
      <w:pPr>
        <w:rPr>
          <w:b/>
        </w:rPr>
      </w:pPr>
      <w:r w:rsidRPr="00D81F94">
        <w:rPr>
          <w:b/>
        </w:rPr>
        <w:t>Who did what?</w:t>
      </w:r>
    </w:p>
    <w:p w14:paraId="15B3B2D2" w14:textId="77777777" w:rsidR="00BE0A3D" w:rsidRDefault="00BE0A3D" w:rsidP="00BE0A3D"/>
    <w:p w14:paraId="29DFD551" w14:textId="77777777" w:rsidR="00BE0A3D" w:rsidRPr="003913BB" w:rsidRDefault="00BE0A3D" w:rsidP="00BE0A3D">
      <w:pPr>
        <w:rPr>
          <w:b/>
        </w:rPr>
      </w:pPr>
      <w:r w:rsidRPr="003913BB">
        <w:rPr>
          <w:b/>
        </w:rPr>
        <w:t>CHE-WA</w:t>
      </w:r>
    </w:p>
    <w:p w14:paraId="32FA9C6C" w14:textId="78F3E1FE" w:rsidR="00BE0A3D" w:rsidRDefault="00BE0A3D" w:rsidP="00D81F94">
      <w:pPr>
        <w:pStyle w:val="ListParagraph"/>
        <w:numPr>
          <w:ilvl w:val="0"/>
          <w:numId w:val="22"/>
        </w:numPr>
      </w:pPr>
      <w:r>
        <w:t>Put the following information onto the website</w:t>
      </w:r>
      <w:r w:rsidR="000744B3">
        <w:t>.</w:t>
      </w:r>
    </w:p>
    <w:p w14:paraId="534FA736" w14:textId="77777777" w:rsidR="00BE0A3D" w:rsidRPr="00D81F94" w:rsidRDefault="00BE0A3D" w:rsidP="00D81F94">
      <w:pPr>
        <w:pStyle w:val="ListParagraph"/>
        <w:numPr>
          <w:ilvl w:val="0"/>
          <w:numId w:val="22"/>
        </w:numPr>
        <w:rPr>
          <w:lang w:val="en"/>
        </w:rPr>
      </w:pPr>
      <w:r w:rsidRPr="00D81F94">
        <w:rPr>
          <w:lang w:val="en"/>
        </w:rPr>
        <w:t xml:space="preserve">Policy regarding refunds (including time lines) for nonattendance by the registrant.  </w:t>
      </w:r>
    </w:p>
    <w:p w14:paraId="31CEA380" w14:textId="3F31B460" w:rsidR="00BE0A3D" w:rsidRPr="00D81F94" w:rsidRDefault="00BE0A3D" w:rsidP="00D81F94">
      <w:pPr>
        <w:pStyle w:val="ListParagraph"/>
        <w:numPr>
          <w:ilvl w:val="0"/>
          <w:numId w:val="22"/>
        </w:numPr>
        <w:rPr>
          <w:lang w:val="en"/>
        </w:rPr>
      </w:pPr>
      <w:r w:rsidRPr="00D81F94">
        <w:rPr>
          <w:lang w:val="en"/>
        </w:rPr>
        <w:t>A clear, concise description of the course content, objectives, or both</w:t>
      </w:r>
      <w:r w:rsidR="000744B3">
        <w:rPr>
          <w:lang w:val="en"/>
        </w:rPr>
        <w:t>.</w:t>
      </w:r>
    </w:p>
    <w:p w14:paraId="5F633A04" w14:textId="77777777" w:rsidR="00BE0A3D" w:rsidRPr="00D81F94" w:rsidRDefault="00BE0A3D" w:rsidP="00D81F94">
      <w:pPr>
        <w:pStyle w:val="ListParagraph"/>
        <w:numPr>
          <w:ilvl w:val="0"/>
          <w:numId w:val="22"/>
        </w:numPr>
        <w:rPr>
          <w:lang w:val="en"/>
        </w:rPr>
      </w:pPr>
      <w:r w:rsidRPr="00D81F94">
        <w:rPr>
          <w:lang w:val="en"/>
        </w:rPr>
        <w:t xml:space="preserve">Notification process if course is canceled. </w:t>
      </w:r>
    </w:p>
    <w:p w14:paraId="7CB5A775" w14:textId="70E19E50" w:rsidR="00BE0A3D" w:rsidRPr="00D81F94" w:rsidRDefault="00BE0A3D" w:rsidP="00D81F94">
      <w:pPr>
        <w:pStyle w:val="ListParagraph"/>
        <w:numPr>
          <w:ilvl w:val="0"/>
          <w:numId w:val="22"/>
        </w:numPr>
        <w:rPr>
          <w:lang w:val="en"/>
        </w:rPr>
      </w:pPr>
      <w:r w:rsidRPr="00D81F94">
        <w:rPr>
          <w:lang w:val="en"/>
        </w:rPr>
        <w:t>Time period within which the full or partial registration fee will be refunded</w:t>
      </w:r>
      <w:r w:rsidR="000744B3">
        <w:rPr>
          <w:lang w:val="en"/>
        </w:rPr>
        <w:t>.</w:t>
      </w:r>
    </w:p>
    <w:p w14:paraId="5FE624F2" w14:textId="1A83624B" w:rsidR="00BE0A3D" w:rsidRPr="00D81F94" w:rsidRDefault="00BE0A3D" w:rsidP="00D81F94">
      <w:pPr>
        <w:pStyle w:val="ListParagraph"/>
        <w:numPr>
          <w:ilvl w:val="0"/>
          <w:numId w:val="22"/>
        </w:numPr>
        <w:rPr>
          <w:lang w:val="en"/>
        </w:rPr>
      </w:pPr>
      <w:r w:rsidRPr="00D81F94">
        <w:rPr>
          <w:lang w:val="en"/>
        </w:rPr>
        <w:t>Developed an evaluation tool for any nurses who wanted credits</w:t>
      </w:r>
      <w:r w:rsidR="000744B3">
        <w:rPr>
          <w:lang w:val="en"/>
        </w:rPr>
        <w:t>.</w:t>
      </w:r>
    </w:p>
    <w:p w14:paraId="1B24320E" w14:textId="3D5E9B35" w:rsidR="00BE0A3D" w:rsidRPr="00D81F94" w:rsidRDefault="00BE0A3D" w:rsidP="00D81F94">
      <w:pPr>
        <w:pStyle w:val="ListParagraph"/>
        <w:numPr>
          <w:ilvl w:val="0"/>
          <w:numId w:val="22"/>
        </w:numPr>
        <w:rPr>
          <w:lang w:val="en"/>
        </w:rPr>
      </w:pPr>
      <w:r w:rsidRPr="00D81F94">
        <w:rPr>
          <w:lang w:val="en"/>
        </w:rPr>
        <w:t>Got the following information to Karen Bowman</w:t>
      </w:r>
      <w:r w:rsidR="000744B3">
        <w:rPr>
          <w:lang w:val="en"/>
        </w:rPr>
        <w:t>.</w:t>
      </w:r>
    </w:p>
    <w:p w14:paraId="56A10A44" w14:textId="7175106D" w:rsidR="00BE0A3D" w:rsidRPr="00D81F94" w:rsidRDefault="00BE0A3D" w:rsidP="00D81F94">
      <w:pPr>
        <w:pStyle w:val="ListParagraph"/>
        <w:numPr>
          <w:ilvl w:val="0"/>
          <w:numId w:val="22"/>
        </w:numPr>
        <w:rPr>
          <w:lang w:val="en"/>
        </w:rPr>
      </w:pPr>
      <w:r w:rsidRPr="00D81F94">
        <w:rPr>
          <w:lang w:val="en"/>
        </w:rPr>
        <w:t>Course outline, date(s) and place(s) given</w:t>
      </w:r>
      <w:r w:rsidR="000744B3">
        <w:rPr>
          <w:lang w:val="en"/>
        </w:rPr>
        <w:t>.</w:t>
      </w:r>
    </w:p>
    <w:p w14:paraId="7B13C1F8" w14:textId="33040D13" w:rsidR="00BE0A3D" w:rsidRPr="00D81F94" w:rsidRDefault="00BE0A3D" w:rsidP="00D81F94">
      <w:pPr>
        <w:pStyle w:val="ListParagraph"/>
        <w:numPr>
          <w:ilvl w:val="0"/>
          <w:numId w:val="22"/>
        </w:numPr>
        <w:rPr>
          <w:lang w:val="en"/>
        </w:rPr>
      </w:pPr>
      <w:r w:rsidRPr="00D81F94">
        <w:rPr>
          <w:lang w:val="en"/>
        </w:rPr>
        <w:t>Curriculum vitae or resumes for all instructors</w:t>
      </w:r>
      <w:r w:rsidR="000744B3">
        <w:rPr>
          <w:lang w:val="en"/>
        </w:rPr>
        <w:t>.</w:t>
      </w:r>
    </w:p>
    <w:p w14:paraId="40053D2E" w14:textId="3D7665E6" w:rsidR="00BE0A3D" w:rsidRPr="00D81F94" w:rsidRDefault="00BE0A3D" w:rsidP="00D81F94">
      <w:pPr>
        <w:pStyle w:val="ListParagraph"/>
        <w:numPr>
          <w:ilvl w:val="0"/>
          <w:numId w:val="22"/>
        </w:numPr>
        <w:rPr>
          <w:lang w:val="en"/>
        </w:rPr>
      </w:pPr>
      <w:r w:rsidRPr="00D81F94">
        <w:rPr>
          <w:lang w:val="en"/>
        </w:rPr>
        <w:t>Name and license number or other identification of RN's taking the course</w:t>
      </w:r>
      <w:r w:rsidR="000744B3">
        <w:rPr>
          <w:lang w:val="en"/>
        </w:rPr>
        <w:t>.</w:t>
      </w:r>
    </w:p>
    <w:p w14:paraId="2408F1BE" w14:textId="04A82796" w:rsidR="00BE0A3D" w:rsidRPr="00D81F94" w:rsidRDefault="00BE0A3D" w:rsidP="00D81F94">
      <w:pPr>
        <w:pStyle w:val="ListParagraph"/>
        <w:numPr>
          <w:ilvl w:val="0"/>
          <w:numId w:val="22"/>
        </w:numPr>
        <w:rPr>
          <w:lang w:val="en"/>
        </w:rPr>
      </w:pPr>
      <w:r w:rsidRPr="00D81F94">
        <w:rPr>
          <w:lang w:val="en"/>
        </w:rPr>
        <w:t>Record of</w:t>
      </w:r>
      <w:r w:rsidR="000744B3">
        <w:rPr>
          <w:lang w:val="en"/>
        </w:rPr>
        <w:t xml:space="preserve"> any certificate issued to them.</w:t>
      </w:r>
    </w:p>
    <w:p w14:paraId="559650BE" w14:textId="77777777" w:rsidR="00D81F94" w:rsidRDefault="00D81F94" w:rsidP="00D81F94">
      <w:pPr>
        <w:rPr>
          <w:lang w:val="en"/>
        </w:rPr>
      </w:pPr>
    </w:p>
    <w:p w14:paraId="062ECC4F" w14:textId="77777777" w:rsidR="00BE0A3D" w:rsidRPr="00D81F94" w:rsidRDefault="00BE0A3D" w:rsidP="00D81F94">
      <w:pPr>
        <w:rPr>
          <w:b/>
          <w:lang w:val="en"/>
        </w:rPr>
      </w:pPr>
      <w:r w:rsidRPr="00D81F94">
        <w:rPr>
          <w:b/>
          <w:lang w:val="en"/>
        </w:rPr>
        <w:t xml:space="preserve">Karen Bowman </w:t>
      </w:r>
    </w:p>
    <w:p w14:paraId="4C60B4B6" w14:textId="288AF57D" w:rsidR="00BE0A3D" w:rsidRPr="00D81F94" w:rsidRDefault="000744B3" w:rsidP="00D81F94">
      <w:pPr>
        <w:pStyle w:val="ListParagraph"/>
        <w:numPr>
          <w:ilvl w:val="0"/>
          <w:numId w:val="23"/>
        </w:numPr>
        <w:rPr>
          <w:lang w:val="en"/>
        </w:rPr>
      </w:pPr>
      <w:r>
        <w:rPr>
          <w:lang w:val="en"/>
        </w:rPr>
        <w:t>C</w:t>
      </w:r>
      <w:r w:rsidR="00BE0A3D" w:rsidRPr="00D81F94">
        <w:rPr>
          <w:lang w:val="en"/>
        </w:rPr>
        <w:t>reated and pre-signed the certificates</w:t>
      </w:r>
      <w:r>
        <w:rPr>
          <w:lang w:val="en"/>
        </w:rPr>
        <w:t>.</w:t>
      </w:r>
    </w:p>
    <w:p w14:paraId="350184EE" w14:textId="77777777" w:rsidR="00BE0A3D" w:rsidRPr="00D81F94" w:rsidRDefault="00BE0A3D" w:rsidP="00D81F94">
      <w:pPr>
        <w:pStyle w:val="ListParagraph"/>
        <w:numPr>
          <w:ilvl w:val="0"/>
          <w:numId w:val="23"/>
        </w:numPr>
        <w:rPr>
          <w:lang w:val="en"/>
        </w:rPr>
      </w:pPr>
      <w:r w:rsidRPr="00D81F94">
        <w:rPr>
          <w:lang w:val="en"/>
        </w:rPr>
        <w:t>CHE WA gave out the certificates at the event to each nurse in exchange for a completed evaluation.</w:t>
      </w:r>
    </w:p>
    <w:p w14:paraId="030EB90D" w14:textId="66067591" w:rsidR="002232C3" w:rsidRDefault="002232C3" w:rsidP="00BE0A3D"/>
    <w:p w14:paraId="6B0D6CB5" w14:textId="7D104F37" w:rsidR="00716E2C" w:rsidRPr="00716E2C" w:rsidRDefault="00716E2C" w:rsidP="000744B3">
      <w:r w:rsidRPr="00716E2C">
        <w:t>Links to CEU documents</w:t>
      </w:r>
    </w:p>
    <w:p w14:paraId="5F7E8B1D" w14:textId="219C9539" w:rsidR="007140B3" w:rsidRPr="00716E2C" w:rsidRDefault="00F8653D" w:rsidP="00BE0A3D">
      <w:pPr>
        <w:rPr>
          <w:color w:val="3366FF"/>
        </w:rPr>
      </w:pPr>
      <w:hyperlink r:id="rId82">
        <w:r w:rsidR="219C9539" w:rsidRPr="219C9539">
          <w:rPr>
            <w:rStyle w:val="Hyperlink"/>
            <w:color w:val="3366FF"/>
          </w:rPr>
          <w:t>Signed CHE-WA certificate</w:t>
        </w:r>
      </w:hyperlink>
      <w:r w:rsidR="219C9539" w:rsidRPr="219C9539">
        <w:rPr>
          <w:color w:val="3366FF"/>
        </w:rPr>
        <w:t xml:space="preserve"> </w:t>
      </w:r>
    </w:p>
    <w:p w14:paraId="1BFF67AF" w14:textId="7B29B89C" w:rsidR="007140B3" w:rsidRDefault="00F8653D" w:rsidP="00BE0A3D">
      <w:hyperlink r:id="rId83">
        <w:r w:rsidR="7B29B89C" w:rsidRPr="7B29B89C">
          <w:rPr>
            <w:rStyle w:val="Hyperlink"/>
            <w:color w:val="3366FF"/>
          </w:rPr>
          <w:t>Cal board of nursing info</w:t>
        </w:r>
      </w:hyperlink>
      <w:r w:rsidR="7B29B89C">
        <w:t>: criteria for contact hour approval</w:t>
      </w:r>
    </w:p>
    <w:p w14:paraId="3BE85234" w14:textId="0F7A6E8C" w:rsidR="00125756" w:rsidRDefault="00F8653D" w:rsidP="00BE0A3D">
      <w:hyperlink r:id="rId84">
        <w:r w:rsidR="0F7A6E8C" w:rsidRPr="0F7A6E8C">
          <w:rPr>
            <w:rStyle w:val="Hyperlink"/>
            <w:color w:val="3366FF"/>
          </w:rPr>
          <w:t>Class roster</w:t>
        </w:r>
      </w:hyperlink>
      <w:r w:rsidR="0F7A6E8C">
        <w:t>:  sample roster</w:t>
      </w:r>
    </w:p>
    <w:p w14:paraId="24C08B87" w14:textId="0265D605" w:rsidR="00125756" w:rsidRDefault="00F8653D" w:rsidP="00BE0A3D">
      <w:hyperlink r:id="rId85">
        <w:r w:rsidR="0265D605" w:rsidRPr="0265D605">
          <w:rPr>
            <w:rStyle w:val="Hyperlink"/>
            <w:color w:val="3366FF"/>
          </w:rPr>
          <w:t>Course evaluation</w:t>
        </w:r>
      </w:hyperlink>
      <w:r w:rsidR="0265D605">
        <w:t xml:space="preserve">: sample class evaluation (required for CEU) </w:t>
      </w:r>
    </w:p>
    <w:p w14:paraId="1EA1D95E" w14:textId="77777777" w:rsidR="007140B3" w:rsidRDefault="007140B3" w:rsidP="00BE0A3D"/>
    <w:p w14:paraId="67406FEF" w14:textId="14ABC05D" w:rsidR="002232C3" w:rsidRDefault="00D81F94" w:rsidP="00BE0A3D">
      <w:r>
        <w:t xml:space="preserve"> </w:t>
      </w:r>
    </w:p>
    <w:p w14:paraId="0D3A3927" w14:textId="77777777" w:rsidR="002232C3" w:rsidRDefault="002232C3" w:rsidP="00BE0A3D">
      <w:pPr>
        <w:rPr>
          <w:rFonts w:ascii="Helvetica" w:hAnsi="Helvetica" w:cs="Helvetica"/>
          <w:color w:val="1C1C1C"/>
          <w:sz w:val="28"/>
          <w:szCs w:val="28"/>
        </w:rPr>
      </w:pPr>
    </w:p>
    <w:p w14:paraId="0DAF3A0E" w14:textId="77777777" w:rsidR="002232C3" w:rsidRDefault="002232C3" w:rsidP="00BE0A3D">
      <w:pPr>
        <w:rPr>
          <w:rFonts w:ascii="Helvetica" w:hAnsi="Helvetica" w:cs="Helvetica"/>
          <w:color w:val="1C1C1C"/>
          <w:sz w:val="28"/>
          <w:szCs w:val="28"/>
        </w:rPr>
      </w:pPr>
    </w:p>
    <w:p w14:paraId="1652D6FF" w14:textId="77777777" w:rsidR="002232C3" w:rsidRDefault="002232C3" w:rsidP="00BE0A3D">
      <w:pPr>
        <w:rPr>
          <w:rFonts w:ascii="Helvetica" w:hAnsi="Helvetica" w:cs="Helvetica"/>
          <w:color w:val="1C1C1C"/>
          <w:sz w:val="28"/>
          <w:szCs w:val="28"/>
        </w:rPr>
      </w:pPr>
    </w:p>
    <w:p w14:paraId="5C7D6E9D" w14:textId="77777777" w:rsidR="00D81F94" w:rsidRDefault="00D81F94">
      <w:pPr>
        <w:rPr>
          <w:rFonts w:asciiTheme="majorHAnsi" w:eastAsiaTheme="majorEastAsia" w:hAnsiTheme="majorHAnsi" w:cstheme="majorBidi"/>
          <w:b/>
          <w:bCs/>
          <w:color w:val="E36C0A" w:themeColor="accent6" w:themeShade="BF"/>
          <w:sz w:val="26"/>
          <w:szCs w:val="26"/>
        </w:rPr>
      </w:pPr>
      <w:r>
        <w:br w:type="page"/>
      </w:r>
    </w:p>
    <w:p w14:paraId="4EBDAB42" w14:textId="0E25D588" w:rsidR="00BC08D6" w:rsidRDefault="00BC08D6" w:rsidP="00BC08D6">
      <w:pPr>
        <w:pStyle w:val="Heading2"/>
      </w:pPr>
      <w:bookmarkStart w:id="25" w:name="_Toc265929613"/>
      <w:r>
        <w:lastRenderedPageBreak/>
        <w:t>FLOWERS</w:t>
      </w:r>
      <w:bookmarkEnd w:id="25"/>
    </w:p>
    <w:p w14:paraId="5D5FE3DB" w14:textId="77777777" w:rsidR="00BC08D6" w:rsidRDefault="00BC08D6" w:rsidP="00BC08D6"/>
    <w:p w14:paraId="3EE91BB2" w14:textId="71DF6FB2" w:rsidR="00BC08D6" w:rsidRPr="00BC08D6" w:rsidRDefault="00BC08D6" w:rsidP="00BC08D6">
      <w:r>
        <w:t>Flower order from the 2013 Forum:</w:t>
      </w:r>
    </w:p>
    <w:p w14:paraId="7AB3BF70" w14:textId="77777777" w:rsidR="00BC08D6" w:rsidRPr="009F1A99" w:rsidRDefault="00BC08D6" w:rsidP="00BC08D6"/>
    <w:p w14:paraId="5CC416D5" w14:textId="77777777" w:rsidR="00BC08D6" w:rsidRPr="009F1A99" w:rsidRDefault="00BC08D6" w:rsidP="00BC08D6">
      <w:pPr>
        <w:ind w:left="720"/>
      </w:pPr>
      <w:r w:rsidRPr="00723862">
        <w:rPr>
          <w:b/>
        </w:rPr>
        <w:t>Ordered from:</w:t>
      </w:r>
      <w:r w:rsidRPr="009F1A99">
        <w:t xml:space="preserve"> Ballard Market, </w:t>
      </w:r>
      <w:r w:rsidRPr="009F1A99">
        <w:rPr>
          <w:color w:val="1F497D"/>
        </w:rPr>
        <w:t>1400 NW 56</w:t>
      </w:r>
      <w:r w:rsidRPr="009F1A99">
        <w:rPr>
          <w:color w:val="1F497D"/>
          <w:vertAlign w:val="superscript"/>
        </w:rPr>
        <w:t>th</w:t>
      </w:r>
      <w:r w:rsidRPr="009F1A99">
        <w:rPr>
          <w:color w:val="1F497D"/>
        </w:rPr>
        <w:t xml:space="preserve"> ST, Seattle, WA 98107</w:t>
      </w:r>
      <w:r w:rsidRPr="009F1A99">
        <w:br/>
      </w:r>
      <w:r w:rsidRPr="00A700BA">
        <w:rPr>
          <w:b/>
        </w:rPr>
        <w:t>Contact there:</w:t>
      </w:r>
      <w:r w:rsidRPr="009F1A99">
        <w:t xml:space="preserve"> Kristen in the floral department: </w:t>
      </w:r>
      <w:hyperlink r:id="rId86" w:history="1">
        <w:r w:rsidRPr="009F1A99">
          <w:rPr>
            <w:rStyle w:val="Hyperlink"/>
          </w:rPr>
          <w:t>floral211@tc-markets.com</w:t>
        </w:r>
      </w:hyperlink>
      <w:r w:rsidRPr="009F1A99">
        <w:t xml:space="preserve">  </w:t>
      </w:r>
    </w:p>
    <w:p w14:paraId="69ACDFFD" w14:textId="77777777" w:rsidR="00BC08D6" w:rsidRPr="009F1A99" w:rsidRDefault="00BC08D6" w:rsidP="00BC08D6">
      <w:pPr>
        <w:ind w:left="720"/>
      </w:pPr>
      <w:r w:rsidRPr="00723862">
        <w:rPr>
          <w:b/>
        </w:rPr>
        <w:t>Cost:</w:t>
      </w:r>
      <w:r w:rsidRPr="009F1A99">
        <w:t xml:space="preserve">  $300.36 </w:t>
      </w:r>
    </w:p>
    <w:p w14:paraId="2819DB5B" w14:textId="77777777" w:rsidR="00BC08D6" w:rsidRPr="009F1A99" w:rsidRDefault="00BC08D6" w:rsidP="00BC08D6">
      <w:pPr>
        <w:ind w:left="720"/>
        <w:rPr>
          <w:rFonts w:cs="Arial"/>
          <w:color w:val="000000"/>
        </w:rPr>
      </w:pPr>
      <w:r w:rsidRPr="00723862">
        <w:rPr>
          <w:rFonts w:cs="Arial"/>
          <w:b/>
          <w:color w:val="000000"/>
        </w:rPr>
        <w:t>Paid by:</w:t>
      </w:r>
      <w:r w:rsidRPr="009F1A99">
        <w:rPr>
          <w:rFonts w:cs="Arial"/>
          <w:color w:val="000000"/>
        </w:rPr>
        <w:t xml:space="preserve"> </w:t>
      </w:r>
      <w:r w:rsidRPr="009F1A99">
        <w:rPr>
          <w:rFonts w:cs="Arial"/>
          <w:color w:val="000000"/>
        </w:rPr>
        <w:br/>
        <w:t xml:space="preserve">Steven G. Gilbert, PhD, DABT, INND (Institute of Neurotoxicology &amp; Neurological Disorders), </w:t>
      </w:r>
      <w:r w:rsidRPr="009F1A99">
        <w:rPr>
          <w:rStyle w:val="apple-style-span"/>
          <w:rFonts w:cs="Arial"/>
          <w:color w:val="000000"/>
        </w:rPr>
        <w:t xml:space="preserve">3711 47th Place NE, </w:t>
      </w:r>
      <w:r w:rsidRPr="009F1A99">
        <w:rPr>
          <w:rFonts w:cs="Arial"/>
          <w:color w:val="000000"/>
        </w:rPr>
        <w:t>Seattle, WA 98105, Ph: 206.527.0926 E-mail: </w:t>
      </w:r>
      <w:hyperlink r:id="rId87" w:history="1">
        <w:r w:rsidRPr="009F1A99">
          <w:rPr>
            <w:rStyle w:val="Hyperlink"/>
            <w:rFonts w:cs="Arial"/>
          </w:rPr>
          <w:t>sgilbert@innd.org</w:t>
        </w:r>
      </w:hyperlink>
    </w:p>
    <w:p w14:paraId="030101DC" w14:textId="77777777" w:rsidR="00BC08D6" w:rsidRPr="009F1A99" w:rsidRDefault="00BC08D6" w:rsidP="00BC08D6">
      <w:pPr>
        <w:ind w:left="720"/>
        <w:rPr>
          <w:rFonts w:cs="Arial"/>
          <w:color w:val="000000"/>
        </w:rPr>
      </w:pPr>
      <w:r w:rsidRPr="00723862">
        <w:rPr>
          <w:rFonts w:cs="Arial"/>
          <w:b/>
          <w:color w:val="000000"/>
        </w:rPr>
        <w:t>Ordering timing:</w:t>
      </w:r>
      <w:r>
        <w:rPr>
          <w:rFonts w:cs="Arial"/>
          <w:color w:val="000000"/>
        </w:rPr>
        <w:t xml:space="preserve"> We called them ~ 1 month ahead.</w:t>
      </w:r>
    </w:p>
    <w:p w14:paraId="58B1198E" w14:textId="77777777" w:rsidR="00BC08D6" w:rsidRPr="009F1A99" w:rsidRDefault="00BC08D6" w:rsidP="00BC08D6">
      <w:pPr>
        <w:ind w:left="720"/>
        <w:rPr>
          <w:rFonts w:cs="Arial"/>
          <w:color w:val="000000"/>
        </w:rPr>
      </w:pPr>
      <w:r w:rsidRPr="00723862">
        <w:rPr>
          <w:rFonts w:cs="Arial"/>
          <w:b/>
          <w:color w:val="000000"/>
        </w:rPr>
        <w:t>Details:</w:t>
      </w:r>
      <w:r w:rsidRPr="009F1A99">
        <w:rPr>
          <w:rFonts w:cs="Arial"/>
          <w:color w:val="000000"/>
        </w:rPr>
        <w:t xml:space="preserve"> </w:t>
      </w:r>
      <w:r>
        <w:rPr>
          <w:rFonts w:cs="Arial"/>
          <w:color w:val="000000"/>
        </w:rPr>
        <w:t xml:space="preserve">68 pots with varied colored flowers/succulents on </w:t>
      </w:r>
      <w:r w:rsidRPr="009F1A99">
        <w:rPr>
          <w:rFonts w:cs="Arial"/>
          <w:color w:val="000000"/>
        </w:rPr>
        <w:t>white table linens</w:t>
      </w:r>
    </w:p>
    <w:p w14:paraId="1D2E451E" w14:textId="77777777" w:rsidR="00BC08D6" w:rsidRPr="009F1A99" w:rsidRDefault="00BC08D6" w:rsidP="00BC08D6">
      <w:pPr>
        <w:ind w:left="720"/>
      </w:pPr>
      <w:r w:rsidRPr="009F1A99">
        <w:t>20 round tables with 10 people /</w:t>
      </w:r>
      <w:r>
        <w:t>table………………………………………</w:t>
      </w:r>
      <w:r w:rsidRPr="009F1A99">
        <w:t>.3 small pots/table = 60 pots</w:t>
      </w:r>
    </w:p>
    <w:p w14:paraId="131E42ED" w14:textId="77777777" w:rsidR="00BC08D6" w:rsidRPr="009F1A99" w:rsidRDefault="00BC08D6" w:rsidP="00BC08D6">
      <w:pPr>
        <w:ind w:left="720"/>
      </w:pPr>
      <w:r w:rsidRPr="009F1A99">
        <w:t>4 rectangular tables (2 drink tables, 2 regi</w:t>
      </w:r>
      <w:r>
        <w:t>stration tables)…………</w:t>
      </w:r>
      <w:r w:rsidRPr="009F1A99">
        <w:rPr>
          <w:u w:val="single"/>
        </w:rPr>
        <w:t>2 small pots/table =    8 pots</w:t>
      </w:r>
    </w:p>
    <w:p w14:paraId="0AFA4C54" w14:textId="77777777" w:rsidR="00BC08D6" w:rsidRDefault="00BC08D6" w:rsidP="00BC08D6">
      <w:pPr>
        <w:ind w:left="720"/>
      </w:pPr>
      <w:r w:rsidRPr="00723862">
        <w:rPr>
          <w:b/>
        </w:rPr>
        <w:t>Other:</w:t>
      </w:r>
      <w:r>
        <w:t xml:space="preserve"> </w:t>
      </w:r>
      <w:r>
        <w:br/>
      </w:r>
      <w:r w:rsidRPr="009F1A99">
        <w:t>We offer</w:t>
      </w:r>
      <w:r>
        <w:t>ed the following, but t</w:t>
      </w:r>
      <w:r w:rsidRPr="009F1A99">
        <w:t>hey didn’t take us up on this. “If you have little tent cards noting that the flowers are locally sourced and/or grown without pesticides, we’d be happy to put the cards on the tables.”</w:t>
      </w:r>
    </w:p>
    <w:p w14:paraId="23CCF72D" w14:textId="77777777" w:rsidR="00BC08D6" w:rsidRDefault="00BC08D6" w:rsidP="00BC08D6">
      <w:pPr>
        <w:ind w:left="720"/>
      </w:pPr>
    </w:p>
    <w:p w14:paraId="09334867" w14:textId="6CBFBD4E" w:rsidR="00BC08D6" w:rsidRPr="009F1A99" w:rsidRDefault="00BC08D6" w:rsidP="00BC08D6">
      <w:pPr>
        <w:ind w:left="720"/>
        <w:jc w:val="center"/>
      </w:pPr>
      <w:r>
        <w:rPr>
          <w:noProof/>
        </w:rPr>
        <w:drawing>
          <wp:inline distT="0" distB="0" distL="0" distR="0" wp14:anchorId="12CE3E58" wp14:editId="0D3A63C1">
            <wp:extent cx="32512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al arrangement photo-2 copy.jpg"/>
                    <pic:cNvPicPr/>
                  </pic:nvPicPr>
                  <pic:blipFill>
                    <a:blip r:embed="rId88">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14:paraId="141195EB" w14:textId="77777777" w:rsidR="00BC08D6" w:rsidRDefault="00BC08D6" w:rsidP="00BC08D6">
      <w:pPr>
        <w:ind w:left="720"/>
      </w:pPr>
    </w:p>
    <w:p w14:paraId="3F4ED7E8" w14:textId="77777777" w:rsidR="00BC08D6" w:rsidRDefault="00BC08D6" w:rsidP="00BC08D6">
      <w:pPr>
        <w:ind w:left="720"/>
      </w:pPr>
      <w:r>
        <w:t>In 2009 Ballard Market donated half the cost of the flowers for this event; in 2013 we purchased the flowers. In the center of each table we put a group of flower pots together on a doilie with a cut-out of paper dolls of children holding hands around them.</w:t>
      </w:r>
    </w:p>
    <w:p w14:paraId="25F943AE" w14:textId="759697FD" w:rsidR="00257091" w:rsidRDefault="00257091">
      <w:pPr>
        <w:rPr>
          <w:rFonts w:asciiTheme="majorHAnsi" w:eastAsiaTheme="majorEastAsia" w:hAnsiTheme="majorHAnsi" w:cstheme="majorBidi"/>
          <w:b/>
          <w:bCs/>
          <w:color w:val="E36C0A" w:themeColor="accent6" w:themeShade="BF"/>
          <w:sz w:val="26"/>
          <w:szCs w:val="26"/>
        </w:rPr>
      </w:pPr>
      <w:r>
        <w:br w:type="page"/>
      </w:r>
    </w:p>
    <w:p w14:paraId="58431DA3" w14:textId="527A53F7" w:rsidR="003C3736" w:rsidRDefault="003C3736" w:rsidP="000539EC">
      <w:pPr>
        <w:pStyle w:val="Heading2"/>
      </w:pPr>
      <w:bookmarkStart w:id="26" w:name="_Toc265929614"/>
      <w:r>
        <w:lastRenderedPageBreak/>
        <w:t>VOLUNTEERS/STAFF COORDINATION</w:t>
      </w:r>
      <w:bookmarkEnd w:id="26"/>
    </w:p>
    <w:p w14:paraId="7072E0D3" w14:textId="77777777" w:rsidR="003C3736" w:rsidRDefault="003C3736" w:rsidP="003C3736"/>
    <w:p w14:paraId="012D86D4" w14:textId="60D3640D" w:rsidR="003C3736" w:rsidRDefault="003C3736" w:rsidP="003C3736">
      <w:r>
        <w:t>One month before event, make sure:</w:t>
      </w:r>
    </w:p>
    <w:p w14:paraId="4A9A357A" w14:textId="77777777" w:rsidR="003C3736" w:rsidRDefault="003C3736" w:rsidP="003C3736">
      <w:pPr>
        <w:numPr>
          <w:ilvl w:val="1"/>
          <w:numId w:val="45"/>
        </w:numPr>
      </w:pPr>
      <w:r>
        <w:t>Committee members updated on responsibilities</w:t>
      </w:r>
    </w:p>
    <w:p w14:paraId="19026795" w14:textId="54AF04F3" w:rsidR="003C3736" w:rsidRDefault="003C3736" w:rsidP="003C3736">
      <w:pPr>
        <w:numPr>
          <w:ilvl w:val="1"/>
          <w:numId w:val="45"/>
        </w:numPr>
      </w:pPr>
      <w:r>
        <w:t>Volunteers and staff are trained: delegate duties, chain of command</w:t>
      </w:r>
    </w:p>
    <w:p w14:paraId="0C4C9167" w14:textId="77777777" w:rsidR="003C3736" w:rsidRDefault="003C3736" w:rsidP="003C3736">
      <w:pPr>
        <w:numPr>
          <w:ilvl w:val="1"/>
          <w:numId w:val="45"/>
        </w:numPr>
      </w:pPr>
      <w:r>
        <w:t>Staff training</w:t>
      </w:r>
    </w:p>
    <w:p w14:paraId="0878E928" w14:textId="77777777" w:rsidR="003C3736" w:rsidRDefault="003C3736" w:rsidP="003C3736"/>
    <w:p w14:paraId="2D51CB1C" w14:textId="21D4C903" w:rsidR="00226DD3" w:rsidRDefault="00257091" w:rsidP="000539EC">
      <w:pPr>
        <w:pStyle w:val="Heading2"/>
      </w:pPr>
      <w:bookmarkStart w:id="27" w:name="_Toc265929615"/>
      <w:r>
        <w:t>ENTERTAINMENT</w:t>
      </w:r>
      <w:bookmarkEnd w:id="27"/>
    </w:p>
    <w:p w14:paraId="35E9B0F0" w14:textId="77777777" w:rsidR="00257091" w:rsidRDefault="00257091" w:rsidP="00257091"/>
    <w:p w14:paraId="63CB3747" w14:textId="5C1C7CBC" w:rsidR="00257091" w:rsidRDefault="00257091" w:rsidP="00257091">
      <w:r>
        <w:t>No entertainment was provided for Forum 3, this is a placeholder in case entertainment is included in future forums.</w:t>
      </w:r>
    </w:p>
    <w:p w14:paraId="0614841A" w14:textId="77777777" w:rsidR="00257091" w:rsidRDefault="00257091" w:rsidP="00257091"/>
    <w:p w14:paraId="4BEA2757" w14:textId="5EF4B069" w:rsidR="00257091" w:rsidRDefault="00257091" w:rsidP="00257091">
      <w:pPr>
        <w:pStyle w:val="Heading2"/>
      </w:pPr>
      <w:bookmarkStart w:id="28" w:name="_Toc265929616"/>
      <w:r>
        <w:t>PHOTOGRAPHY</w:t>
      </w:r>
      <w:bookmarkEnd w:id="28"/>
    </w:p>
    <w:p w14:paraId="70F415C9" w14:textId="77777777" w:rsidR="00257091" w:rsidRDefault="00257091" w:rsidP="00257091"/>
    <w:p w14:paraId="6C2097AA" w14:textId="2C035DA1" w:rsidR="00257091" w:rsidRDefault="00257091" w:rsidP="00257091">
      <w:r>
        <w:t xml:space="preserve">A photographer was not hired for the last forum, just a videographer; this is a placeholder in case </w:t>
      </w:r>
      <w:r w:rsidR="00352490">
        <w:t>photography is need for future forums.</w:t>
      </w:r>
    </w:p>
    <w:p w14:paraId="531D744C" w14:textId="77777777" w:rsidR="00352490" w:rsidRPr="00257091" w:rsidRDefault="00352490" w:rsidP="00257091"/>
    <w:p w14:paraId="0CC9F918" w14:textId="3B65C4B7" w:rsidR="00257091" w:rsidRDefault="00257091">
      <w:r>
        <w:br w:type="page"/>
      </w:r>
    </w:p>
    <w:p w14:paraId="4A3886C2" w14:textId="77777777" w:rsidR="00257091" w:rsidRPr="00257091" w:rsidRDefault="00257091" w:rsidP="00257091">
      <w:pPr>
        <w:sectPr w:rsidR="00257091" w:rsidRPr="00257091" w:rsidSect="00716E2C">
          <w:type w:val="continuous"/>
          <w:pgSz w:w="12240" w:h="15840"/>
          <w:pgMar w:top="1440" w:right="1800" w:bottom="1440" w:left="1800" w:header="720" w:footer="720" w:gutter="0"/>
          <w:cols w:sep="1" w:space="720"/>
          <w:docGrid w:linePitch="360"/>
        </w:sectPr>
      </w:pPr>
    </w:p>
    <w:p w14:paraId="4F25D4AF" w14:textId="034C8FB3" w:rsidR="00C35C5B" w:rsidRDefault="00C35C5B" w:rsidP="00C35C5B">
      <w:pPr>
        <w:pStyle w:val="Heading1"/>
      </w:pPr>
      <w:bookmarkStart w:id="29" w:name="_Toc265929617"/>
      <w:r>
        <w:lastRenderedPageBreak/>
        <w:t>Materials</w:t>
      </w:r>
      <w:bookmarkEnd w:id="29"/>
    </w:p>
    <w:p w14:paraId="795D171C" w14:textId="77777777" w:rsidR="00C35C5B" w:rsidRDefault="00C35C5B" w:rsidP="00C35C5B"/>
    <w:p w14:paraId="2B3189B0" w14:textId="1675E07B" w:rsidR="00C35C5B" w:rsidRDefault="00A61627" w:rsidP="00C35C5B">
      <w:r>
        <w:t xml:space="preserve">Day of event materials for Forum 3 included a program, signage, </w:t>
      </w:r>
      <w:r w:rsidR="000744B3">
        <w:t xml:space="preserve">evaluation form, and </w:t>
      </w:r>
      <w:r w:rsidR="00453703">
        <w:t>forms for taking notes and action.</w:t>
      </w:r>
      <w:r>
        <w:t xml:space="preserve"> </w:t>
      </w:r>
    </w:p>
    <w:p w14:paraId="267BFF9B" w14:textId="523A8737" w:rsidR="00C35C5B" w:rsidRDefault="00C35C5B" w:rsidP="00C35C5B">
      <w:pPr>
        <w:pStyle w:val="Heading2"/>
      </w:pPr>
      <w:bookmarkStart w:id="30" w:name="_Toc265929618"/>
      <w:r>
        <w:t>PROGRAM</w:t>
      </w:r>
      <w:bookmarkEnd w:id="30"/>
    </w:p>
    <w:p w14:paraId="679B8794" w14:textId="77777777" w:rsidR="000E49CF" w:rsidRDefault="000E49CF" w:rsidP="00C35C5B"/>
    <w:p w14:paraId="10E1AF58" w14:textId="3D2AC5B8" w:rsidR="00C35C5B" w:rsidRDefault="000E49CF" w:rsidP="00C35C5B">
      <w:r>
        <w:t>CHE-WA members created a 12-page program for the day of the event that included:</w:t>
      </w:r>
    </w:p>
    <w:p w14:paraId="17FD0D4D" w14:textId="6FC4B419" w:rsidR="000E49CF" w:rsidRDefault="000E49CF" w:rsidP="000E49CF">
      <w:pPr>
        <w:pStyle w:val="ListParagraph"/>
        <w:numPr>
          <w:ilvl w:val="0"/>
          <w:numId w:val="29"/>
        </w:numPr>
      </w:pPr>
      <w:r>
        <w:t>Sponsor logos</w:t>
      </w:r>
    </w:p>
    <w:p w14:paraId="6A58E7E2" w14:textId="2F502222" w:rsidR="000E49CF" w:rsidRDefault="000E49CF" w:rsidP="000E49CF">
      <w:pPr>
        <w:pStyle w:val="ListParagraph"/>
        <w:numPr>
          <w:ilvl w:val="0"/>
          <w:numId w:val="29"/>
        </w:numPr>
      </w:pPr>
      <w:r>
        <w:t>Agenda</w:t>
      </w:r>
    </w:p>
    <w:p w14:paraId="683E0B9B" w14:textId="48335DD8" w:rsidR="000E49CF" w:rsidRDefault="000E49CF" w:rsidP="000E49CF">
      <w:pPr>
        <w:pStyle w:val="ListParagraph"/>
        <w:numPr>
          <w:ilvl w:val="0"/>
          <w:numId w:val="29"/>
        </w:numPr>
      </w:pPr>
      <w:r>
        <w:t>Speaker bios with photos</w:t>
      </w:r>
    </w:p>
    <w:p w14:paraId="560BA670" w14:textId="2E495707" w:rsidR="000E49CF" w:rsidRDefault="000E49CF" w:rsidP="00C35C5B">
      <w:pPr>
        <w:pStyle w:val="ListParagraph"/>
        <w:numPr>
          <w:ilvl w:val="0"/>
          <w:numId w:val="29"/>
        </w:numPr>
      </w:pPr>
      <w:r>
        <w:t>Resources section</w:t>
      </w:r>
    </w:p>
    <w:p w14:paraId="4E9C72B2" w14:textId="77777777" w:rsidR="005B5E3A" w:rsidRDefault="005B5E3A" w:rsidP="005B5E3A"/>
    <w:p w14:paraId="16422C8C" w14:textId="1D97C28E" w:rsidR="005B5E3A" w:rsidRDefault="005B5E3A" w:rsidP="005B5E3A">
      <w:r>
        <w:t>Timing:</w:t>
      </w:r>
    </w:p>
    <w:p w14:paraId="03B3A398" w14:textId="20BF41B4" w:rsidR="005B5E3A" w:rsidRDefault="005B5E3A" w:rsidP="005B5E3A">
      <w:r>
        <w:t xml:space="preserve">Once speakers are decided on and a venue is established, work should begin on a draft program so that speakers have time to review the program.  </w:t>
      </w:r>
    </w:p>
    <w:p w14:paraId="54AD1E38" w14:textId="77777777" w:rsidR="000E49CF" w:rsidRDefault="000E49CF" w:rsidP="00C35C5B"/>
    <w:p w14:paraId="106D21F0" w14:textId="5FCD093D" w:rsidR="000E49CF" w:rsidRDefault="5FCD093D" w:rsidP="00C35C5B">
      <w:pPr>
        <w:rPr>
          <w:color w:val="0000FF"/>
        </w:rPr>
      </w:pPr>
      <w:r>
        <w:t xml:space="preserve">Link to program:  </w:t>
      </w:r>
      <w:hyperlink r:id="rId89">
        <w:r w:rsidRPr="5FCD093D">
          <w:rPr>
            <w:rStyle w:val="Hyperlink"/>
          </w:rPr>
          <w:t>NWCEHForum2013Program-2</w:t>
        </w:r>
      </w:hyperlink>
    </w:p>
    <w:p w14:paraId="4B1CF99B" w14:textId="77777777" w:rsidR="000E49CF" w:rsidRDefault="000E49CF" w:rsidP="00C35C5B">
      <w:pPr>
        <w:rPr>
          <w:color w:val="0000FF"/>
        </w:rPr>
      </w:pPr>
    </w:p>
    <w:p w14:paraId="001031A2" w14:textId="4426FCBE" w:rsidR="005B5E3A" w:rsidRDefault="005B5E3A" w:rsidP="005B5E3A">
      <w:pPr>
        <w:pStyle w:val="Heading2"/>
      </w:pPr>
      <w:bookmarkStart w:id="31" w:name="_Toc265929619"/>
      <w:r>
        <w:t>OTHER MATERIALS</w:t>
      </w:r>
      <w:bookmarkEnd w:id="31"/>
    </w:p>
    <w:p w14:paraId="3D19A395" w14:textId="77777777" w:rsidR="00DE7B01" w:rsidRDefault="00DE7B01" w:rsidP="005B5E3A"/>
    <w:p w14:paraId="4AA45B00" w14:textId="77777777" w:rsidR="00DE7B01" w:rsidRDefault="00DE7B01" w:rsidP="005B5E3A">
      <w:r>
        <w:t>Other materials participants received:</w:t>
      </w:r>
    </w:p>
    <w:p w14:paraId="03FD4A5F" w14:textId="6DA9FA30" w:rsidR="00DE7B01" w:rsidRDefault="00DE7B01" w:rsidP="00DE7B01">
      <w:pPr>
        <w:pStyle w:val="ListParagraph"/>
        <w:numPr>
          <w:ilvl w:val="0"/>
          <w:numId w:val="30"/>
        </w:numPr>
      </w:pPr>
      <w:r>
        <w:t>Evaluation form, which could also be accessed online through survey monkey.</w:t>
      </w:r>
    </w:p>
    <w:p w14:paraId="323C39FC" w14:textId="01F821A2" w:rsidR="00DE7B01" w:rsidRDefault="00DE7B01" w:rsidP="00DE7B01">
      <w:pPr>
        <w:pStyle w:val="ListParagraph"/>
        <w:numPr>
          <w:ilvl w:val="0"/>
          <w:numId w:val="30"/>
        </w:numPr>
      </w:pPr>
      <w:r>
        <w:t xml:space="preserve"> “Notes for Effective Action” divided by panel so attendees could note those items that most resonated with them</w:t>
      </w:r>
    </w:p>
    <w:p w14:paraId="272EFE5F" w14:textId="6E16D808" w:rsidR="00DE7B01" w:rsidRDefault="00DE7B01" w:rsidP="00DE7B01">
      <w:pPr>
        <w:pStyle w:val="ListParagraph"/>
        <w:numPr>
          <w:ilvl w:val="0"/>
          <w:numId w:val="30"/>
        </w:numPr>
      </w:pPr>
      <w:r>
        <w:t>“Script for Action and Results” to create action items out of what they learned at the forum</w:t>
      </w:r>
    </w:p>
    <w:p w14:paraId="22C5AEE6" w14:textId="77777777" w:rsidR="007C6358" w:rsidRDefault="007C6358" w:rsidP="007C6358">
      <w:pPr>
        <w:pStyle w:val="ListParagraph"/>
        <w:numPr>
          <w:ilvl w:val="0"/>
          <w:numId w:val="30"/>
        </w:numPr>
      </w:pPr>
      <w:r>
        <w:t>List of exhibitors</w:t>
      </w:r>
    </w:p>
    <w:p w14:paraId="3581EE99" w14:textId="77777777" w:rsidR="007C6358" w:rsidRDefault="007C6358" w:rsidP="005B5E3A">
      <w:pPr>
        <w:rPr>
          <w:color w:val="0000FF"/>
        </w:rPr>
      </w:pPr>
    </w:p>
    <w:p w14:paraId="0B93CD44" w14:textId="5A1886EF" w:rsidR="006900E2" w:rsidRPr="006900E2" w:rsidRDefault="5A1886EF" w:rsidP="005B5E3A">
      <w:pPr>
        <w:rPr>
          <w:color w:val="0000FF"/>
        </w:rPr>
      </w:pPr>
      <w:r w:rsidRPr="5A1886EF">
        <w:t>Links to materials:</w:t>
      </w:r>
    </w:p>
    <w:p w14:paraId="26BAE562" w14:textId="3189FEAB" w:rsidR="005B5E3A" w:rsidRPr="00D44F92" w:rsidRDefault="00F8653D" w:rsidP="005B5E3A">
      <w:pPr>
        <w:rPr>
          <w:color w:val="0000FF"/>
        </w:rPr>
      </w:pPr>
      <w:hyperlink r:id="rId90">
        <w:r w:rsidR="5A1886EF" w:rsidRPr="5A1886EF">
          <w:rPr>
            <w:rStyle w:val="Hyperlink"/>
          </w:rPr>
          <w:t>Forum Attendee Cover</w:t>
        </w:r>
      </w:hyperlink>
    </w:p>
    <w:p w14:paraId="46E7ADE2" w14:textId="5F432B0F" w:rsidR="005B5E3A" w:rsidRPr="00D44F92" w:rsidRDefault="00F8653D" w:rsidP="005B5E3A">
      <w:pPr>
        <w:rPr>
          <w:color w:val="0000FF"/>
        </w:rPr>
      </w:pPr>
      <w:hyperlink r:id="rId91">
        <w:r w:rsidR="5F432B0F" w:rsidRPr="5F432B0F">
          <w:rPr>
            <w:rStyle w:val="Hyperlink"/>
          </w:rPr>
          <w:t>Notes for Effective Action</w:t>
        </w:r>
      </w:hyperlink>
    </w:p>
    <w:p w14:paraId="31585D3A" w14:textId="071F9E1D" w:rsidR="005B5E3A" w:rsidRPr="00D44F92" w:rsidRDefault="00F8653D" w:rsidP="005B5E3A">
      <w:pPr>
        <w:rPr>
          <w:color w:val="0000FF"/>
        </w:rPr>
      </w:pPr>
      <w:hyperlink r:id="rId92">
        <w:r w:rsidR="071F9E1D" w:rsidRPr="071F9E1D">
          <w:rPr>
            <w:rStyle w:val="Hyperlink"/>
          </w:rPr>
          <w:t>Script Action and Results</w:t>
        </w:r>
      </w:hyperlink>
    </w:p>
    <w:p w14:paraId="2D7FC6F2" w14:textId="38382D8C" w:rsidR="00DE7B01" w:rsidRPr="00D44F92" w:rsidRDefault="00F8653D" w:rsidP="005B5E3A">
      <w:pPr>
        <w:rPr>
          <w:color w:val="0000FF"/>
        </w:rPr>
      </w:pPr>
      <w:hyperlink r:id="rId93">
        <w:r w:rsidR="38382D8C" w:rsidRPr="38382D8C">
          <w:rPr>
            <w:rStyle w:val="Hyperlink"/>
          </w:rPr>
          <w:t>Speaker Agenda</w:t>
        </w:r>
      </w:hyperlink>
    </w:p>
    <w:p w14:paraId="3F8696A7" w14:textId="62EB5E81" w:rsidR="00DE7B01" w:rsidRPr="00D44F92" w:rsidRDefault="00F8653D" w:rsidP="005B5E3A">
      <w:pPr>
        <w:rPr>
          <w:color w:val="0000FF"/>
        </w:rPr>
      </w:pPr>
      <w:hyperlink r:id="rId94">
        <w:r w:rsidR="62EB5E81" w:rsidRPr="62EB5E81">
          <w:rPr>
            <w:rStyle w:val="Hyperlink"/>
          </w:rPr>
          <w:t>Participant Evaluation</w:t>
        </w:r>
      </w:hyperlink>
    </w:p>
    <w:p w14:paraId="614E4882" w14:textId="1D201BAC" w:rsidR="007C6358" w:rsidRPr="00D44F92" w:rsidRDefault="00F8653D" w:rsidP="007C6358">
      <w:pPr>
        <w:rPr>
          <w:color w:val="0000FF"/>
        </w:rPr>
      </w:pPr>
      <w:hyperlink r:id="rId95">
        <w:r w:rsidR="1D201BAC" w:rsidRPr="1D201BAC">
          <w:rPr>
            <w:rStyle w:val="Hyperlink"/>
          </w:rPr>
          <w:t>final exhibit tables 2013 forum.xls</w:t>
        </w:r>
      </w:hyperlink>
    </w:p>
    <w:p w14:paraId="7F14F029" w14:textId="77777777" w:rsidR="007C6358" w:rsidRDefault="007C6358" w:rsidP="005B5E3A"/>
    <w:p w14:paraId="6445E528" w14:textId="77777777" w:rsidR="00293FA1" w:rsidRDefault="00293FA1">
      <w:pPr>
        <w:rPr>
          <w:rFonts w:asciiTheme="majorHAnsi" w:eastAsiaTheme="majorEastAsia" w:hAnsiTheme="majorHAnsi" w:cstheme="majorBidi"/>
          <w:b/>
          <w:bCs/>
          <w:color w:val="E36C0A" w:themeColor="accent6" w:themeShade="BF"/>
          <w:sz w:val="26"/>
          <w:szCs w:val="26"/>
        </w:rPr>
      </w:pPr>
      <w:r>
        <w:br w:type="page"/>
      </w:r>
    </w:p>
    <w:p w14:paraId="31A08B06" w14:textId="1294747F" w:rsidR="000E49CF" w:rsidRDefault="005B5E3A" w:rsidP="005B5E3A">
      <w:pPr>
        <w:pStyle w:val="Heading2"/>
      </w:pPr>
      <w:bookmarkStart w:id="32" w:name="_Toc265929620"/>
      <w:r>
        <w:lastRenderedPageBreak/>
        <w:t>SIGNAGE</w:t>
      </w:r>
      <w:r w:rsidR="007C6358">
        <w:t>/BADGES</w:t>
      </w:r>
      <w:bookmarkEnd w:id="32"/>
    </w:p>
    <w:p w14:paraId="46E3D152" w14:textId="77777777" w:rsidR="007C6358" w:rsidRDefault="007C6358" w:rsidP="007C6358"/>
    <w:p w14:paraId="7662E7A5" w14:textId="6F3D3070" w:rsidR="007C6358" w:rsidRDefault="00D44F92" w:rsidP="007C6358">
      <w:r>
        <w:t xml:space="preserve">Signage needs will vary by event, depending on space available.  </w:t>
      </w:r>
      <w:r w:rsidR="007C6358">
        <w:t>Signage used in Forum 3 included:</w:t>
      </w:r>
    </w:p>
    <w:p w14:paraId="13B995C0" w14:textId="77777777" w:rsidR="00D44F92" w:rsidRDefault="00D44F92" w:rsidP="007C6358"/>
    <w:p w14:paraId="0F36A845" w14:textId="2FDB863D" w:rsidR="00293FA1" w:rsidRPr="00D44F92" w:rsidRDefault="00D44F92" w:rsidP="00D44F92">
      <w:pPr>
        <w:ind w:left="720"/>
        <w:rPr>
          <w:b/>
        </w:rPr>
      </w:pPr>
      <w:r w:rsidRPr="00D44F92">
        <w:rPr>
          <w:b/>
        </w:rPr>
        <w:t xml:space="preserve">Printed </w:t>
      </w:r>
      <w:r w:rsidR="00293FA1" w:rsidRPr="00D44F92">
        <w:rPr>
          <w:b/>
        </w:rPr>
        <w:t>Signs</w:t>
      </w:r>
    </w:p>
    <w:p w14:paraId="3FF7B1F7" w14:textId="5B5268E2" w:rsidR="00944EDA" w:rsidRPr="00944EDA" w:rsidRDefault="00944EDA" w:rsidP="00D44F92">
      <w:pPr>
        <w:pStyle w:val="ListParagraph"/>
        <w:numPr>
          <w:ilvl w:val="0"/>
          <w:numId w:val="32"/>
        </w:numPr>
        <w:rPr>
          <w:i/>
          <w:sz w:val="20"/>
          <w:szCs w:val="20"/>
        </w:rPr>
      </w:pPr>
      <w:r>
        <w:t xml:space="preserve">Large banner with CHE logo that reads “Welcome! Northwest Children’s Environmental Health Forum – </w:t>
      </w:r>
      <w:r w:rsidRPr="00944EDA">
        <w:rPr>
          <w:i/>
          <w:sz w:val="20"/>
          <w:szCs w:val="20"/>
        </w:rPr>
        <w:t xml:space="preserve">The Collaborative on Health and the Environment </w:t>
      </w:r>
      <w:r>
        <w:rPr>
          <w:i/>
          <w:sz w:val="20"/>
          <w:szCs w:val="20"/>
        </w:rPr>
        <w:t>–</w:t>
      </w:r>
      <w:r w:rsidRPr="00944EDA">
        <w:rPr>
          <w:i/>
          <w:sz w:val="20"/>
          <w:szCs w:val="20"/>
        </w:rPr>
        <w:t xml:space="preserve"> Washington</w:t>
      </w:r>
      <w:r w:rsidRPr="00944EDA">
        <w:rPr>
          <w:szCs w:val="22"/>
        </w:rPr>
        <w:t>”</w:t>
      </w:r>
    </w:p>
    <w:p w14:paraId="4B5D9CD4" w14:textId="3EE21B02" w:rsidR="007C6358" w:rsidRDefault="007C6358" w:rsidP="00D44F92">
      <w:pPr>
        <w:pStyle w:val="ListParagraph"/>
        <w:numPr>
          <w:ilvl w:val="0"/>
          <w:numId w:val="32"/>
        </w:numPr>
      </w:pPr>
      <w:r>
        <w:t>Welcome poster at front door</w:t>
      </w:r>
    </w:p>
    <w:p w14:paraId="445A9E10" w14:textId="282401A5" w:rsidR="007C6358" w:rsidRDefault="007C6358" w:rsidP="00D44F92">
      <w:pPr>
        <w:pStyle w:val="ListParagraph"/>
        <w:numPr>
          <w:ilvl w:val="0"/>
          <w:numId w:val="32"/>
        </w:numPr>
      </w:pPr>
      <w:r>
        <w:t>Directional signs on easels</w:t>
      </w:r>
    </w:p>
    <w:p w14:paraId="249CA2F3" w14:textId="2B828E55" w:rsidR="007C6358" w:rsidRDefault="007C6358" w:rsidP="00D44F92">
      <w:pPr>
        <w:pStyle w:val="ListParagraph"/>
        <w:numPr>
          <w:ilvl w:val="0"/>
          <w:numId w:val="32"/>
        </w:numPr>
      </w:pPr>
      <w:r>
        <w:t>Registration table with arrow</w:t>
      </w:r>
    </w:p>
    <w:p w14:paraId="4A9B1E7B" w14:textId="0B8148DF" w:rsidR="007C6358" w:rsidRDefault="007C6358" w:rsidP="00D44F92">
      <w:pPr>
        <w:pStyle w:val="ListParagraph"/>
        <w:numPr>
          <w:ilvl w:val="0"/>
          <w:numId w:val="32"/>
        </w:numPr>
      </w:pPr>
      <w:r>
        <w:t xml:space="preserve">Thank you for attending </w:t>
      </w:r>
      <w:r w:rsidR="00293FA1">
        <w:t>sign with easel</w:t>
      </w:r>
    </w:p>
    <w:p w14:paraId="4505D320" w14:textId="0662968F" w:rsidR="00293FA1" w:rsidRDefault="00293FA1" w:rsidP="00D44F92">
      <w:pPr>
        <w:pStyle w:val="ListParagraph"/>
        <w:numPr>
          <w:ilvl w:val="0"/>
          <w:numId w:val="32"/>
        </w:numPr>
      </w:pPr>
      <w:r>
        <w:t>Vendor signs</w:t>
      </w:r>
    </w:p>
    <w:p w14:paraId="21B5AD41" w14:textId="7515A699" w:rsidR="00293FA1" w:rsidRDefault="00293FA1" w:rsidP="00D44F92">
      <w:pPr>
        <w:pStyle w:val="ListParagraph"/>
        <w:numPr>
          <w:ilvl w:val="0"/>
          <w:numId w:val="32"/>
        </w:numPr>
      </w:pPr>
      <w:r>
        <w:t>Compost signs</w:t>
      </w:r>
    </w:p>
    <w:p w14:paraId="51C45C4C" w14:textId="0F49C753" w:rsidR="00293FA1" w:rsidRDefault="00293FA1" w:rsidP="00D44F92">
      <w:pPr>
        <w:pStyle w:val="ListParagraph"/>
        <w:numPr>
          <w:ilvl w:val="0"/>
          <w:numId w:val="32"/>
        </w:numPr>
      </w:pPr>
      <w:r>
        <w:t>CHE Sign</w:t>
      </w:r>
    </w:p>
    <w:p w14:paraId="5AA5375D" w14:textId="1C707B25" w:rsidR="00293FA1" w:rsidRDefault="00293FA1" w:rsidP="00D44F92">
      <w:pPr>
        <w:pStyle w:val="ListParagraph"/>
        <w:numPr>
          <w:ilvl w:val="0"/>
          <w:numId w:val="32"/>
        </w:numPr>
      </w:pPr>
      <w:r>
        <w:t>Exhibitor sign</w:t>
      </w:r>
    </w:p>
    <w:p w14:paraId="0333018F" w14:textId="77777777" w:rsidR="00293FA1" w:rsidRDefault="00293FA1" w:rsidP="007C6358"/>
    <w:p w14:paraId="56CF78A8" w14:textId="783A86E0" w:rsidR="00293FA1" w:rsidRPr="00D44F92" w:rsidRDefault="00293FA1" w:rsidP="00D44F92">
      <w:pPr>
        <w:ind w:left="720"/>
        <w:rPr>
          <w:b/>
        </w:rPr>
      </w:pPr>
      <w:r w:rsidRPr="00D44F92">
        <w:rPr>
          <w:b/>
        </w:rPr>
        <w:t>Slides</w:t>
      </w:r>
    </w:p>
    <w:p w14:paraId="536D6434" w14:textId="77777777" w:rsidR="00293FA1" w:rsidRDefault="00293FA1" w:rsidP="00D44F92">
      <w:pPr>
        <w:pStyle w:val="ListParagraph"/>
        <w:numPr>
          <w:ilvl w:val="0"/>
          <w:numId w:val="33"/>
        </w:numPr>
      </w:pPr>
      <w:r w:rsidRPr="00522644">
        <w:t>WELCOME and Entry SLIDES</w:t>
      </w:r>
    </w:p>
    <w:p w14:paraId="46A56454" w14:textId="77777777" w:rsidR="00293FA1" w:rsidRDefault="00293FA1" w:rsidP="00D44F92">
      <w:pPr>
        <w:pStyle w:val="ListParagraph"/>
        <w:numPr>
          <w:ilvl w:val="0"/>
          <w:numId w:val="33"/>
        </w:numPr>
      </w:pPr>
      <w:r>
        <w:t>Lunch slide</w:t>
      </w:r>
    </w:p>
    <w:p w14:paraId="0C6CC4D5" w14:textId="77777777" w:rsidR="00293FA1" w:rsidRDefault="00293FA1" w:rsidP="00D44F92">
      <w:pPr>
        <w:pStyle w:val="ListParagraph"/>
        <w:numPr>
          <w:ilvl w:val="0"/>
          <w:numId w:val="33"/>
        </w:numPr>
      </w:pPr>
      <w:r>
        <w:t>Exit slide (timed rotation at Welcome, a set for Lunch, and one set for Exit)</w:t>
      </w:r>
    </w:p>
    <w:p w14:paraId="77CB75A6" w14:textId="6252FFDA" w:rsidR="00293FA1" w:rsidRDefault="00293FA1" w:rsidP="00D44F92">
      <w:pPr>
        <w:pStyle w:val="ListParagraph"/>
        <w:numPr>
          <w:ilvl w:val="0"/>
          <w:numId w:val="33"/>
        </w:numPr>
      </w:pPr>
      <w:r>
        <w:t>Thank you for attending</w:t>
      </w:r>
    </w:p>
    <w:p w14:paraId="252E3992" w14:textId="77777777" w:rsidR="00293FA1" w:rsidRDefault="00293FA1" w:rsidP="00293FA1"/>
    <w:p w14:paraId="796354AD" w14:textId="495E1334" w:rsidR="00293FA1" w:rsidRPr="00D44F92" w:rsidRDefault="00293FA1" w:rsidP="00D44F92">
      <w:pPr>
        <w:ind w:left="720"/>
        <w:rPr>
          <w:b/>
        </w:rPr>
      </w:pPr>
      <w:r w:rsidRPr="00D44F92">
        <w:rPr>
          <w:b/>
        </w:rPr>
        <w:t>Name badges (different color per attendee status?)</w:t>
      </w:r>
    </w:p>
    <w:p w14:paraId="7054973A" w14:textId="40DB3477" w:rsidR="00293FA1" w:rsidRDefault="00293FA1" w:rsidP="00D44F92">
      <w:pPr>
        <w:pStyle w:val="ListParagraph"/>
        <w:numPr>
          <w:ilvl w:val="0"/>
          <w:numId w:val="34"/>
        </w:numPr>
      </w:pPr>
      <w:r>
        <w:t>Speakers</w:t>
      </w:r>
    </w:p>
    <w:p w14:paraId="39139F83" w14:textId="0E8CC3C9" w:rsidR="00293FA1" w:rsidRDefault="00293FA1" w:rsidP="00D44F92">
      <w:pPr>
        <w:pStyle w:val="ListParagraph"/>
        <w:numPr>
          <w:ilvl w:val="0"/>
          <w:numId w:val="34"/>
        </w:numPr>
      </w:pPr>
      <w:r>
        <w:t>Attendees</w:t>
      </w:r>
    </w:p>
    <w:p w14:paraId="347884D6" w14:textId="2CA0A46D" w:rsidR="00293FA1" w:rsidRDefault="00293FA1" w:rsidP="00D44F92">
      <w:pPr>
        <w:pStyle w:val="ListParagraph"/>
        <w:numPr>
          <w:ilvl w:val="0"/>
          <w:numId w:val="34"/>
        </w:numPr>
      </w:pPr>
      <w:r>
        <w:t>Exhbitors</w:t>
      </w:r>
    </w:p>
    <w:p w14:paraId="493FB8C8" w14:textId="29D0C649" w:rsidR="00293FA1" w:rsidRDefault="00293FA1" w:rsidP="00D44F92">
      <w:pPr>
        <w:pStyle w:val="ListParagraph"/>
        <w:numPr>
          <w:ilvl w:val="0"/>
          <w:numId w:val="34"/>
        </w:numPr>
      </w:pPr>
      <w:r>
        <w:t>CHE-WA members</w:t>
      </w:r>
    </w:p>
    <w:p w14:paraId="79D5491B" w14:textId="77777777" w:rsidR="00293FA1" w:rsidRPr="007C6358" w:rsidRDefault="00293FA1" w:rsidP="007C6358"/>
    <w:p w14:paraId="2778B801" w14:textId="77777777" w:rsidR="00351A14" w:rsidRDefault="00351A14" w:rsidP="00351A14"/>
    <w:p w14:paraId="1C487E9C" w14:textId="0FD4416F" w:rsidR="00304AD5" w:rsidRDefault="00304AD5" w:rsidP="00351A14">
      <w:r>
        <w:t>Links to signage:</w:t>
      </w:r>
    </w:p>
    <w:p w14:paraId="038E7C6C" w14:textId="457A283C" w:rsidR="00944EDA" w:rsidRDefault="00F8653D" w:rsidP="00351A14">
      <w:pPr>
        <w:rPr>
          <w:color w:val="0000FF"/>
        </w:rPr>
      </w:pPr>
      <w:hyperlink r:id="rId96">
        <w:r w:rsidR="457A283C" w:rsidRPr="457A283C">
          <w:rPr>
            <w:rStyle w:val="Hyperlink"/>
          </w:rPr>
          <w:t>1311_HazWasteChildrensHealthBanner</w:t>
        </w:r>
      </w:hyperlink>
    </w:p>
    <w:p w14:paraId="242DE5C3" w14:textId="2DDF093C" w:rsidR="00304AD5" w:rsidRPr="00304AD5" w:rsidRDefault="00F8653D" w:rsidP="00351A14">
      <w:pPr>
        <w:rPr>
          <w:color w:val="0000FF"/>
        </w:rPr>
      </w:pPr>
      <w:hyperlink r:id="rId97">
        <w:r w:rsidR="2DDF093C" w:rsidRPr="2DDF093C">
          <w:rPr>
            <w:rStyle w:val="Hyperlink"/>
          </w:rPr>
          <w:t>CHESIGN</w:t>
        </w:r>
      </w:hyperlink>
    </w:p>
    <w:p w14:paraId="5CDEFFC3" w14:textId="42D4EE27" w:rsidR="00304AD5" w:rsidRPr="00304AD5" w:rsidRDefault="00F8653D" w:rsidP="00351A14">
      <w:pPr>
        <w:rPr>
          <w:color w:val="0000FF"/>
        </w:rPr>
      </w:pPr>
      <w:hyperlink r:id="rId98">
        <w:r w:rsidR="42D4EE27" w:rsidRPr="42D4EE27">
          <w:rPr>
            <w:rStyle w:val="Hyperlink"/>
          </w:rPr>
          <w:t>Compostsigns</w:t>
        </w:r>
      </w:hyperlink>
    </w:p>
    <w:p w14:paraId="07AB17EB" w14:textId="69BE80CD" w:rsidR="00304AD5" w:rsidRPr="00304AD5" w:rsidRDefault="00F8653D" w:rsidP="00351A14">
      <w:pPr>
        <w:rPr>
          <w:color w:val="0000FF"/>
        </w:rPr>
      </w:pPr>
      <w:hyperlink r:id="rId99">
        <w:r w:rsidR="69BE80CD" w:rsidRPr="69BE80CD">
          <w:rPr>
            <w:rStyle w:val="Hyperlink"/>
          </w:rPr>
          <w:t>Exhibitor signs</w:t>
        </w:r>
      </w:hyperlink>
    </w:p>
    <w:p w14:paraId="18E04DA4" w14:textId="75ED2C02" w:rsidR="00304AD5" w:rsidRPr="00304AD5" w:rsidRDefault="00F8653D" w:rsidP="00351A14">
      <w:pPr>
        <w:rPr>
          <w:color w:val="0000FF"/>
        </w:rPr>
      </w:pPr>
      <w:hyperlink r:id="rId100">
        <w:r w:rsidR="75ED2C02" w:rsidRPr="75ED2C02">
          <w:rPr>
            <w:rStyle w:val="Hyperlink"/>
          </w:rPr>
          <w:t>Overview</w:t>
        </w:r>
      </w:hyperlink>
    </w:p>
    <w:p w14:paraId="00B370AD" w14:textId="4B4CC7BC" w:rsidR="00293FA1" w:rsidRPr="00304AD5" w:rsidRDefault="00F8653D" w:rsidP="00351A14">
      <w:pPr>
        <w:rPr>
          <w:color w:val="0000FF"/>
        </w:rPr>
      </w:pPr>
      <w:hyperlink r:id="rId101">
        <w:r w:rsidR="4B4CC7BC" w:rsidRPr="4B4CC7BC">
          <w:rPr>
            <w:rStyle w:val="Hyperlink"/>
          </w:rPr>
          <w:t>Welcome slide powerpoint</w:t>
        </w:r>
      </w:hyperlink>
    </w:p>
    <w:p w14:paraId="4780E5A8" w14:textId="24D78FFA" w:rsidR="00304AD5" w:rsidRPr="00304AD5" w:rsidRDefault="00F8653D" w:rsidP="00351A14">
      <w:pPr>
        <w:rPr>
          <w:color w:val="0000FF"/>
        </w:rPr>
      </w:pPr>
      <w:hyperlink r:id="rId102">
        <w:r w:rsidR="24D78FFA" w:rsidRPr="24D78FFA">
          <w:rPr>
            <w:rStyle w:val="Hyperlink"/>
          </w:rPr>
          <w:t>Welcome slide jpg</w:t>
        </w:r>
      </w:hyperlink>
    </w:p>
    <w:p w14:paraId="25E32AF9" w14:textId="77777777" w:rsidR="007C6358" w:rsidRDefault="007C6358" w:rsidP="00351A14"/>
    <w:p w14:paraId="16F46901" w14:textId="77777777" w:rsidR="007C6358" w:rsidRPr="00351A14" w:rsidRDefault="007C6358" w:rsidP="00351A14"/>
    <w:p w14:paraId="7702253E" w14:textId="77777777" w:rsidR="000E49CF" w:rsidRPr="00C35C5B" w:rsidRDefault="000E49CF" w:rsidP="00C35C5B">
      <w:pPr>
        <w:sectPr w:rsidR="000E49CF" w:rsidRPr="00C35C5B" w:rsidSect="00226DD3">
          <w:pgSz w:w="12240" w:h="15840"/>
          <w:pgMar w:top="1440" w:right="1800" w:bottom="1440" w:left="1800" w:header="720" w:footer="720" w:gutter="0"/>
          <w:cols w:sep="1" w:space="720"/>
          <w:docGrid w:linePitch="360"/>
        </w:sectPr>
      </w:pPr>
    </w:p>
    <w:p w14:paraId="1A5ACAAE" w14:textId="58805ABC" w:rsidR="008A6F91" w:rsidRDefault="00B9786E" w:rsidP="00806C94">
      <w:pPr>
        <w:pStyle w:val="Heading1"/>
      </w:pPr>
      <w:bookmarkStart w:id="33" w:name="_Toc265929621"/>
      <w:r>
        <w:lastRenderedPageBreak/>
        <w:t>Marketing</w:t>
      </w:r>
      <w:bookmarkEnd w:id="33"/>
    </w:p>
    <w:p w14:paraId="27E09B8D" w14:textId="77777777" w:rsidR="008A6F91" w:rsidRDefault="008A6F91" w:rsidP="008A6F91"/>
    <w:p w14:paraId="6EBC3AB3" w14:textId="4624D3FF" w:rsidR="008A6F91" w:rsidRPr="008A6F91" w:rsidRDefault="008A6F91" w:rsidP="008A6F91">
      <w:pPr>
        <w:pStyle w:val="Heading2"/>
      </w:pPr>
      <w:bookmarkStart w:id="34" w:name="_Toc265929622"/>
      <w:r>
        <w:t>OUTREACH</w:t>
      </w:r>
      <w:bookmarkEnd w:id="34"/>
    </w:p>
    <w:p w14:paraId="433180F6" w14:textId="77777777" w:rsidR="00453703" w:rsidRDefault="00453703" w:rsidP="004E2F06">
      <w:pPr>
        <w:pStyle w:val="Heading3"/>
      </w:pPr>
    </w:p>
    <w:p w14:paraId="7E6B525C" w14:textId="0CBB1930" w:rsidR="003B0789" w:rsidRDefault="00080772" w:rsidP="004E2F06">
      <w:pPr>
        <w:pStyle w:val="Heading3"/>
      </w:pPr>
      <w:bookmarkStart w:id="35" w:name="_Toc265929623"/>
      <w:r>
        <w:t>Forum Audience</w:t>
      </w:r>
      <w:bookmarkEnd w:id="35"/>
    </w:p>
    <w:p w14:paraId="5D2D32A2" w14:textId="77777777" w:rsidR="00453703" w:rsidRDefault="00453703" w:rsidP="00535F7D"/>
    <w:p w14:paraId="66256654" w14:textId="55F6F6EA" w:rsidR="003B0789" w:rsidRDefault="003B0789" w:rsidP="00535F7D">
      <w:r>
        <w:t>Marketing for the forum starts with a big picture statement about who the target audience is.  For example, the big picture statement for Forum 3 was:</w:t>
      </w:r>
    </w:p>
    <w:p w14:paraId="17EE387C" w14:textId="77777777" w:rsidR="003B0789" w:rsidRDefault="003B0789" w:rsidP="003B0789">
      <w:pPr>
        <w:ind w:left="720"/>
        <w:rPr>
          <w:i/>
        </w:rPr>
      </w:pPr>
    </w:p>
    <w:p w14:paraId="247AD108" w14:textId="6C5F491A" w:rsidR="003B0789" w:rsidRPr="003B0789" w:rsidRDefault="003B0789" w:rsidP="003B0789">
      <w:pPr>
        <w:ind w:left="720"/>
        <w:rPr>
          <w:i/>
        </w:rPr>
      </w:pPr>
      <w:r w:rsidRPr="003B0789">
        <w:rPr>
          <w:i/>
        </w:rPr>
        <w:t>People who are influencers on the health and wellness of men, women, and children, and who want to be engaged in creating a healthier environment for healthy babies.</w:t>
      </w:r>
    </w:p>
    <w:p w14:paraId="5A7F9AB7" w14:textId="77777777" w:rsidR="003B0789" w:rsidRDefault="003B0789" w:rsidP="00535F7D"/>
    <w:p w14:paraId="76438E14" w14:textId="78E8D988" w:rsidR="003B0789" w:rsidRDefault="003B0789" w:rsidP="00535F7D">
      <w:r>
        <w:t>Next steps from there are:</w:t>
      </w:r>
    </w:p>
    <w:p w14:paraId="18AE7C72" w14:textId="68FCB048" w:rsidR="003B0789" w:rsidRDefault="003B0789" w:rsidP="003B0789">
      <w:pPr>
        <w:pStyle w:val="ListParagraph"/>
        <w:numPr>
          <w:ilvl w:val="0"/>
          <w:numId w:val="25"/>
        </w:numPr>
      </w:pPr>
      <w:r>
        <w:t>Specifying which professions fit that targeted audience</w:t>
      </w:r>
    </w:p>
    <w:p w14:paraId="0D72F0A1" w14:textId="3F3C672A" w:rsidR="003B0789" w:rsidRDefault="003B0789" w:rsidP="003B0789">
      <w:pPr>
        <w:pStyle w:val="ListParagraph"/>
        <w:numPr>
          <w:ilvl w:val="0"/>
          <w:numId w:val="25"/>
        </w:numPr>
      </w:pPr>
      <w:r>
        <w:t>Figuring out the reasons people would want to attend.</w:t>
      </w:r>
    </w:p>
    <w:p w14:paraId="324B571D" w14:textId="77777777" w:rsidR="00080772" w:rsidRDefault="003B0789" w:rsidP="003B0789">
      <w:pPr>
        <w:pStyle w:val="ListParagraph"/>
        <w:numPr>
          <w:ilvl w:val="0"/>
          <w:numId w:val="25"/>
        </w:numPr>
      </w:pPr>
      <w:r>
        <w:t xml:space="preserve">Creating </w:t>
      </w:r>
      <w:r w:rsidR="00080772">
        <w:t>targeted marketing messages for each professional group.</w:t>
      </w:r>
    </w:p>
    <w:p w14:paraId="704B530D" w14:textId="77777777" w:rsidR="000E49CF" w:rsidRDefault="000E49CF" w:rsidP="003B0789">
      <w:pPr>
        <w:pStyle w:val="ListParagraph"/>
        <w:numPr>
          <w:ilvl w:val="0"/>
          <w:numId w:val="25"/>
        </w:numPr>
      </w:pPr>
      <w:r>
        <w:t>Creating a short abstract that describes the event and its goals.</w:t>
      </w:r>
    </w:p>
    <w:p w14:paraId="01C15DB7" w14:textId="5788DDCC" w:rsidR="00080772" w:rsidRDefault="00080772" w:rsidP="003B0789">
      <w:pPr>
        <w:pStyle w:val="ListParagraph"/>
        <w:numPr>
          <w:ilvl w:val="0"/>
          <w:numId w:val="25"/>
        </w:numPr>
      </w:pPr>
      <w:r>
        <w:t>Creating a Save the Date Flier with these messages, and making it accessible as an email attachment, body of email, web text, and paper flier.  Reformat to read Register Now as the date of the event gets closer.</w:t>
      </w:r>
    </w:p>
    <w:p w14:paraId="64814579" w14:textId="77777777" w:rsidR="00080772" w:rsidRDefault="00080772" w:rsidP="00080772"/>
    <w:p w14:paraId="4EA7C998" w14:textId="38B1C7E8" w:rsidR="00C22ECA" w:rsidRPr="00C22ECA" w:rsidRDefault="00080772" w:rsidP="00080772">
      <w:r>
        <w:t xml:space="preserve">See Marketing appendix for pdf files of </w:t>
      </w:r>
      <w:r w:rsidR="000E49CF">
        <w:t xml:space="preserve">abstract </w:t>
      </w:r>
      <w:r>
        <w:t>both fliers:</w:t>
      </w:r>
    </w:p>
    <w:p w14:paraId="174EDF3C" w14:textId="14591B05" w:rsidR="000E49CF" w:rsidRDefault="00F8653D" w:rsidP="00C22ECA">
      <w:pPr>
        <w:rPr>
          <w:color w:val="0000FF"/>
        </w:rPr>
      </w:pPr>
      <w:hyperlink r:id="rId103">
        <w:r w:rsidR="14591B05" w:rsidRPr="14591B05">
          <w:rPr>
            <w:rStyle w:val="Hyperlink"/>
          </w:rPr>
          <w:t>NWCEH Forum Abstract_9-3-13</w:t>
        </w:r>
      </w:hyperlink>
    </w:p>
    <w:p w14:paraId="271563F3" w14:textId="48950EAD" w:rsidR="00080772" w:rsidRPr="00C22ECA" w:rsidRDefault="00F8653D" w:rsidP="00C22ECA">
      <w:pPr>
        <w:rPr>
          <w:color w:val="0000FF"/>
        </w:rPr>
      </w:pPr>
      <w:hyperlink r:id="rId104">
        <w:r w:rsidR="48950EAD" w:rsidRPr="48950EAD">
          <w:rPr>
            <w:rStyle w:val="Hyperlink"/>
          </w:rPr>
          <w:t>NWCEHForum2013SaveTheDate.pdf</w:t>
        </w:r>
      </w:hyperlink>
    </w:p>
    <w:p w14:paraId="7BA0DD0E" w14:textId="7E335AA5" w:rsidR="00080772" w:rsidRPr="00C22ECA" w:rsidRDefault="00F8653D" w:rsidP="00C22ECA">
      <w:pPr>
        <w:rPr>
          <w:color w:val="0000FF"/>
        </w:rPr>
      </w:pPr>
      <w:hyperlink r:id="rId105">
        <w:r w:rsidR="7E335AA5" w:rsidRPr="7E335AA5">
          <w:rPr>
            <w:rStyle w:val="Hyperlink"/>
          </w:rPr>
          <w:t>NWCEHForum2013RegisterNow-2.pdf</w:t>
        </w:r>
      </w:hyperlink>
    </w:p>
    <w:p w14:paraId="5867665D" w14:textId="77777777" w:rsidR="00C22ECA" w:rsidRDefault="00C22ECA" w:rsidP="00080772">
      <w:pPr>
        <w:rPr>
          <w:rFonts w:ascii="Times" w:hAnsi="Times" w:cs="Times"/>
          <w:color w:val="0000FF"/>
          <w:sz w:val="28"/>
          <w:szCs w:val="28"/>
        </w:rPr>
      </w:pPr>
    </w:p>
    <w:p w14:paraId="1D2467F7" w14:textId="77777777" w:rsidR="0032544F" w:rsidRDefault="00C22ECA" w:rsidP="0032544F">
      <w:r>
        <w:t xml:space="preserve">To determine where to send the flier, </w:t>
      </w:r>
      <w:r w:rsidR="0032544F">
        <w:t>consider the following:</w:t>
      </w:r>
    </w:p>
    <w:p w14:paraId="7DA6CC52" w14:textId="7907D040" w:rsidR="00C22ECA" w:rsidRDefault="00C22ECA" w:rsidP="0032544F">
      <w:pPr>
        <w:pStyle w:val="ListParagraph"/>
        <w:numPr>
          <w:ilvl w:val="0"/>
          <w:numId w:val="27"/>
        </w:numPr>
      </w:pPr>
      <w:r>
        <w:t>Attendees of previous forums</w:t>
      </w:r>
    </w:p>
    <w:p w14:paraId="72D34140" w14:textId="73E1099C" w:rsidR="00C22ECA" w:rsidRDefault="00C22ECA" w:rsidP="00C22ECA">
      <w:pPr>
        <w:pStyle w:val="ListParagraph"/>
        <w:numPr>
          <w:ilvl w:val="0"/>
          <w:numId w:val="26"/>
        </w:numPr>
      </w:pPr>
      <w:r>
        <w:t>Professional organizations related to the selected message</w:t>
      </w:r>
    </w:p>
    <w:p w14:paraId="695EC60F" w14:textId="436A3C50" w:rsidR="00C22ECA" w:rsidRDefault="00C22ECA" w:rsidP="00C22ECA">
      <w:pPr>
        <w:pStyle w:val="ListParagraph"/>
        <w:numPr>
          <w:ilvl w:val="0"/>
          <w:numId w:val="26"/>
        </w:numPr>
      </w:pPr>
      <w:r>
        <w:t>List servs (</w:t>
      </w:r>
      <w:r w:rsidR="0032544F">
        <w:t>NW Kids Env Health and CHE-WA national (Erika Sanders))</w:t>
      </w:r>
    </w:p>
    <w:p w14:paraId="024EFAC9" w14:textId="5ED7C05F" w:rsidR="00C22ECA" w:rsidRDefault="00C22ECA" w:rsidP="00C22ECA">
      <w:pPr>
        <w:pStyle w:val="ListParagraph"/>
        <w:numPr>
          <w:ilvl w:val="0"/>
          <w:numId w:val="26"/>
        </w:numPr>
      </w:pPr>
      <w:r>
        <w:t>Calendar postings (for ex. Parent Map and Seattle’s Child)</w:t>
      </w:r>
    </w:p>
    <w:p w14:paraId="28197DF9" w14:textId="483FAA53" w:rsidR="00C22ECA" w:rsidRDefault="00C22ECA" w:rsidP="00C22ECA">
      <w:pPr>
        <w:pStyle w:val="ListParagraph"/>
        <w:numPr>
          <w:ilvl w:val="0"/>
          <w:numId w:val="26"/>
        </w:numPr>
      </w:pPr>
      <w:r>
        <w:t>Elected officials</w:t>
      </w:r>
    </w:p>
    <w:p w14:paraId="7E27644C" w14:textId="696FACC6" w:rsidR="00C22ECA" w:rsidRDefault="00C22ECA" w:rsidP="00C22ECA">
      <w:pPr>
        <w:pStyle w:val="ListParagraph"/>
        <w:numPr>
          <w:ilvl w:val="0"/>
          <w:numId w:val="26"/>
        </w:numPr>
      </w:pPr>
      <w:r>
        <w:t>Environmental NGO’s</w:t>
      </w:r>
    </w:p>
    <w:p w14:paraId="7B82F14A" w14:textId="5CF57B55" w:rsidR="00C22ECA" w:rsidRDefault="00C22ECA" w:rsidP="00C22ECA">
      <w:pPr>
        <w:pStyle w:val="ListParagraph"/>
        <w:numPr>
          <w:ilvl w:val="0"/>
          <w:numId w:val="26"/>
        </w:numPr>
      </w:pPr>
      <w:r>
        <w:t>Medical Community</w:t>
      </w:r>
    </w:p>
    <w:p w14:paraId="7C4422BC" w14:textId="50896197" w:rsidR="00C22ECA" w:rsidRDefault="00C22ECA" w:rsidP="00C22ECA">
      <w:pPr>
        <w:pStyle w:val="ListParagraph"/>
        <w:numPr>
          <w:ilvl w:val="0"/>
          <w:numId w:val="26"/>
        </w:numPr>
      </w:pPr>
      <w:r>
        <w:t>Public Health</w:t>
      </w:r>
    </w:p>
    <w:p w14:paraId="4171C568" w14:textId="08DFE3A0" w:rsidR="00C22ECA" w:rsidRDefault="00C22ECA" w:rsidP="00C22ECA">
      <w:pPr>
        <w:pStyle w:val="ListParagraph"/>
        <w:numPr>
          <w:ilvl w:val="0"/>
          <w:numId w:val="26"/>
        </w:numPr>
      </w:pPr>
      <w:r>
        <w:t>State agencies that have regulatory authority over selected issues</w:t>
      </w:r>
    </w:p>
    <w:p w14:paraId="30E968A1" w14:textId="055FB332" w:rsidR="0032544F" w:rsidRDefault="0032544F" w:rsidP="00C22ECA">
      <w:pPr>
        <w:pStyle w:val="ListParagraph"/>
        <w:numPr>
          <w:ilvl w:val="0"/>
          <w:numId w:val="26"/>
        </w:numPr>
      </w:pPr>
      <w:r>
        <w:t>Contractors such as Triangle, Cascadia, etc. (Debbie Nadelsen, Chuck Lennox, etc.)</w:t>
      </w:r>
    </w:p>
    <w:p w14:paraId="5D9896E9" w14:textId="41E25E48" w:rsidR="0032544F" w:rsidRDefault="0032544F" w:rsidP="00C22ECA">
      <w:pPr>
        <w:pStyle w:val="ListParagraph"/>
        <w:numPr>
          <w:ilvl w:val="0"/>
          <w:numId w:val="26"/>
        </w:numPr>
      </w:pPr>
      <w:r>
        <w:t>Equal Start Coalition</w:t>
      </w:r>
    </w:p>
    <w:p w14:paraId="0E22708B" w14:textId="77777777" w:rsidR="0032544F" w:rsidRDefault="0032544F" w:rsidP="0032544F"/>
    <w:p w14:paraId="51422DC8" w14:textId="77777777" w:rsidR="00A61627" w:rsidRDefault="00A61627" w:rsidP="0032544F"/>
    <w:p w14:paraId="7748BE5B" w14:textId="77777777" w:rsidR="00A61627" w:rsidRDefault="00A61627" w:rsidP="0032544F">
      <w:r>
        <w:t>In the last few weeks before the forum, a final email was sent to all registrants with information about directions, parking, picking up registration materials, etc.  See:</w:t>
      </w:r>
    </w:p>
    <w:p w14:paraId="07E02F81" w14:textId="7B230EC9" w:rsidR="00A61627" w:rsidRPr="00A61627" w:rsidRDefault="00F8653D" w:rsidP="0032544F">
      <w:pPr>
        <w:rPr>
          <w:color w:val="0000FF"/>
        </w:rPr>
      </w:pPr>
      <w:hyperlink r:id="rId106">
        <w:r w:rsidR="7B230EC9" w:rsidRPr="7B230EC9">
          <w:rPr>
            <w:rStyle w:val="Hyperlink"/>
          </w:rPr>
          <w:t>Final email to participants</w:t>
        </w:r>
      </w:hyperlink>
    </w:p>
    <w:p w14:paraId="771DE75F" w14:textId="77777777" w:rsidR="00A61627" w:rsidRDefault="00A61627" w:rsidP="0032544F"/>
    <w:p w14:paraId="3D17EAE7" w14:textId="289B40BB" w:rsidR="0032544F" w:rsidRDefault="0032544F" w:rsidP="0032544F">
      <w:r>
        <w:lastRenderedPageBreak/>
        <w:t xml:space="preserve">CHE-WA already has spreadsheets with </w:t>
      </w:r>
      <w:r w:rsidR="00E212E8">
        <w:t xml:space="preserve">marketing </w:t>
      </w:r>
      <w:r>
        <w:t>information.  See:</w:t>
      </w:r>
    </w:p>
    <w:p w14:paraId="053B479C" w14:textId="6C5BC4EE" w:rsidR="0032544F" w:rsidRDefault="0032544F" w:rsidP="0032544F">
      <w:r w:rsidRPr="0032544F">
        <w:rPr>
          <w:color w:val="0000FF"/>
        </w:rPr>
        <w:t>Public officials marketing list</w:t>
      </w:r>
      <w:r>
        <w:t xml:space="preserve">: This includes sections for Individuals, Assns, Agencies; Elected Officials; Media; </w:t>
      </w:r>
      <w:r w:rsidR="00466380">
        <w:t>State Partners, Federal Partners, Equal Start Coalition</w:t>
      </w:r>
    </w:p>
    <w:p w14:paraId="78C3031F" w14:textId="77777777" w:rsidR="00466380" w:rsidRDefault="00466380" w:rsidP="0032544F"/>
    <w:p w14:paraId="179EC44B" w14:textId="7DFC28B4" w:rsidR="00466380" w:rsidRDefault="00466380" w:rsidP="0032544F">
      <w:r>
        <w:t>See also:</w:t>
      </w:r>
    </w:p>
    <w:p w14:paraId="40DD1F07" w14:textId="014E40BB" w:rsidR="00466380" w:rsidRDefault="00F8653D" w:rsidP="0032544F">
      <w:pPr>
        <w:rPr>
          <w:color w:val="0000FF"/>
        </w:rPr>
      </w:pPr>
      <w:hyperlink r:id="rId107">
        <w:r w:rsidR="014E40BB" w:rsidRPr="014E40BB">
          <w:rPr>
            <w:rStyle w:val="Hyperlink"/>
          </w:rPr>
          <w:t>Text for Nov. 13 email blast</w:t>
        </w:r>
      </w:hyperlink>
    </w:p>
    <w:p w14:paraId="5502ABE1" w14:textId="2DA3C540" w:rsidR="00466380" w:rsidRDefault="00F8653D" w:rsidP="0032544F">
      <w:pPr>
        <w:rPr>
          <w:color w:val="0000FF"/>
        </w:rPr>
      </w:pPr>
      <w:hyperlink r:id="rId108">
        <w:r w:rsidR="2DA3C540" w:rsidRPr="2DA3C540">
          <w:rPr>
            <w:rStyle w:val="Hyperlink"/>
          </w:rPr>
          <w:t>CHE Marketing Meeting 8-15-2013</w:t>
        </w:r>
      </w:hyperlink>
    </w:p>
    <w:p w14:paraId="288232C7" w14:textId="20E67EBA" w:rsidR="00466380" w:rsidRDefault="00F8653D" w:rsidP="0032544F">
      <w:hyperlink r:id="rId109">
        <w:r w:rsidR="20E67EBA" w:rsidRPr="20E67EBA">
          <w:rPr>
            <w:rStyle w:val="Hyperlink"/>
          </w:rPr>
          <w:t>Key folks to market to 10-29-2013</w:t>
        </w:r>
      </w:hyperlink>
      <w:r w:rsidR="20E67EBA" w:rsidRPr="20E67EBA">
        <w:rPr>
          <w:color w:val="0000FF"/>
        </w:rPr>
        <w:t xml:space="preserve">:  </w:t>
      </w:r>
      <w:r w:rsidR="20E67EBA">
        <w:t>List of organizations</w:t>
      </w:r>
    </w:p>
    <w:p w14:paraId="15DC362D" w14:textId="28CD30FB" w:rsidR="00466380" w:rsidRPr="007B3134" w:rsidRDefault="00F8653D" w:rsidP="0032544F">
      <w:pPr>
        <w:rPr>
          <w:color w:val="0000FF"/>
        </w:rPr>
      </w:pPr>
      <w:hyperlink r:id="rId110">
        <w:r w:rsidR="28CD30FB" w:rsidRPr="28CD30FB">
          <w:rPr>
            <w:rStyle w:val="Hyperlink"/>
          </w:rPr>
          <w:t>Marketing list from 2009 event</w:t>
        </w:r>
      </w:hyperlink>
    </w:p>
    <w:p w14:paraId="5B9EA522" w14:textId="512CB356" w:rsidR="00466380" w:rsidRPr="007B3134" w:rsidRDefault="00F8653D" w:rsidP="0032544F">
      <w:pPr>
        <w:rPr>
          <w:color w:val="0000FF"/>
        </w:rPr>
      </w:pPr>
      <w:hyperlink r:id="rId111">
        <w:r w:rsidR="512CB356" w:rsidRPr="512CB356">
          <w:rPr>
            <w:rStyle w:val="Hyperlink"/>
          </w:rPr>
          <w:t>Master_List2 Done !! Sunday night</w:t>
        </w:r>
      </w:hyperlink>
      <w:r w:rsidR="512CB356" w:rsidRPr="512CB356">
        <w:rPr>
          <w:color w:val="0000FF"/>
        </w:rPr>
        <w:t xml:space="preserve">: </w:t>
      </w:r>
      <w:r w:rsidR="512CB356" w:rsidRPr="512CB356">
        <w:t xml:space="preserve"> List of orgs w/ email, not sure which year</w:t>
      </w:r>
    </w:p>
    <w:p w14:paraId="05F3C233" w14:textId="6BF2806E" w:rsidR="00B94599" w:rsidRPr="007B3134" w:rsidRDefault="00F8653D" w:rsidP="0032544F">
      <w:pPr>
        <w:rPr>
          <w:color w:val="0000FF"/>
        </w:rPr>
      </w:pPr>
      <w:hyperlink r:id="rId112">
        <w:r w:rsidR="6BF2806E" w:rsidRPr="6BF2806E">
          <w:rPr>
            <w:rStyle w:val="Hyperlink"/>
          </w:rPr>
          <w:t>Brown Paper Tickets final registration</w:t>
        </w:r>
      </w:hyperlink>
      <w:r w:rsidR="6BF2806E" w:rsidRPr="6BF2806E">
        <w:rPr>
          <w:color w:val="0000FF"/>
        </w:rPr>
        <w:t xml:space="preserve">:  </w:t>
      </w:r>
      <w:r w:rsidR="6BF2806E" w:rsidRPr="6BF2806E">
        <w:t>List of all who attended 2013 forum</w:t>
      </w:r>
    </w:p>
    <w:p w14:paraId="29726515" w14:textId="77777777" w:rsidR="00AA419A" w:rsidRDefault="00AA419A" w:rsidP="004E2F06">
      <w:pPr>
        <w:pStyle w:val="Heading3"/>
      </w:pPr>
    </w:p>
    <w:p w14:paraId="3C95C664" w14:textId="741AEE6E" w:rsidR="00C22ECA" w:rsidRDefault="00C22ECA" w:rsidP="004E2F06">
      <w:pPr>
        <w:pStyle w:val="Heading3"/>
      </w:pPr>
      <w:bookmarkStart w:id="36" w:name="_Toc265929624"/>
      <w:r>
        <w:t>Press</w:t>
      </w:r>
      <w:bookmarkEnd w:id="36"/>
    </w:p>
    <w:p w14:paraId="52DACB28" w14:textId="77777777" w:rsidR="00453703" w:rsidRDefault="00453703" w:rsidP="00C22ECA"/>
    <w:p w14:paraId="249C9EA3" w14:textId="29FC65D1" w:rsidR="00AA419A" w:rsidRDefault="00AA419A" w:rsidP="00C22ECA">
      <w:r>
        <w:t xml:space="preserve">The </w:t>
      </w:r>
      <w:r w:rsidRPr="00AA419A">
        <w:rPr>
          <w:color w:val="0000FF"/>
        </w:rPr>
        <w:t>public officials marketing list</w:t>
      </w:r>
      <w:r>
        <w:t xml:space="preserve"> has a section on media.  </w:t>
      </w:r>
    </w:p>
    <w:p w14:paraId="277E9C0C" w14:textId="77777777" w:rsidR="00AA419A" w:rsidRDefault="00AA419A" w:rsidP="00C22ECA"/>
    <w:p w14:paraId="58E8C002" w14:textId="2D3436E9" w:rsidR="00C22ECA" w:rsidRDefault="00AA419A" w:rsidP="00C22ECA">
      <w:r>
        <w:t>During the event, members of the press received and e</w:t>
      </w:r>
      <w:r w:rsidR="00F84F77">
        <w:t>vent background for media leaders</w:t>
      </w:r>
      <w:r>
        <w:t>:</w:t>
      </w:r>
    </w:p>
    <w:p w14:paraId="73A1CE2C" w14:textId="55FB960A" w:rsidR="00F84F77" w:rsidRPr="00F84F77" w:rsidRDefault="00F8653D" w:rsidP="00C22ECA">
      <w:pPr>
        <w:rPr>
          <w:color w:val="0000FF"/>
        </w:rPr>
      </w:pPr>
      <w:hyperlink r:id="rId113">
        <w:r w:rsidR="55FB960A" w:rsidRPr="55FB960A">
          <w:rPr>
            <w:rStyle w:val="Hyperlink"/>
          </w:rPr>
          <w:t>Forum press background 3</w:t>
        </w:r>
      </w:hyperlink>
    </w:p>
    <w:p w14:paraId="2EB09B45" w14:textId="77777777" w:rsidR="00453703" w:rsidRDefault="00453703" w:rsidP="004E2F06">
      <w:pPr>
        <w:pStyle w:val="Heading3"/>
      </w:pPr>
    </w:p>
    <w:p w14:paraId="4839ECC5" w14:textId="713D1050" w:rsidR="00C22ECA" w:rsidRDefault="00C22ECA" w:rsidP="004E2F06">
      <w:pPr>
        <w:pStyle w:val="Heading3"/>
      </w:pPr>
      <w:bookmarkStart w:id="37" w:name="_Toc265929625"/>
      <w:r>
        <w:t>Social Media</w:t>
      </w:r>
      <w:bookmarkEnd w:id="37"/>
    </w:p>
    <w:p w14:paraId="3E044187" w14:textId="77777777" w:rsidR="00F84F77" w:rsidRDefault="00F84F77" w:rsidP="00F84F77"/>
    <w:p w14:paraId="5631C04A" w14:textId="4D18872A" w:rsidR="00F84F77" w:rsidRDefault="00714ECE" w:rsidP="00880AF0">
      <w:pPr>
        <w:rPr>
          <w:rFonts w:ascii="Times New Roman" w:hAnsi="Times New Roman" w:cs="Times New Roman"/>
        </w:rPr>
      </w:pPr>
      <w:r>
        <w:t xml:space="preserve">Dennis Weaver and Gretchen Stewart handled the twitter world for Forum 3.  </w:t>
      </w:r>
    </w:p>
    <w:p w14:paraId="4DAAA79E" w14:textId="77777777" w:rsidR="00F84F77" w:rsidRDefault="00F84F77" w:rsidP="00880AF0">
      <w:pPr>
        <w:rPr>
          <w:rFonts w:ascii="Times New Roman" w:hAnsi="Times New Roman" w:cs="Times New Roman"/>
        </w:rPr>
      </w:pPr>
      <w:r>
        <w:rPr>
          <w:rFonts w:ascii="Times New Roman" w:hAnsi="Times New Roman" w:cs="Times New Roman"/>
        </w:rPr>
        <w:t> </w:t>
      </w:r>
    </w:p>
    <w:p w14:paraId="26ED3A8E" w14:textId="77777777" w:rsidR="00F84F77" w:rsidRDefault="00F8653D" w:rsidP="00880AF0">
      <w:pPr>
        <w:rPr>
          <w:rFonts w:ascii="Times New Roman" w:hAnsi="Times New Roman" w:cs="Times New Roman"/>
        </w:rPr>
      </w:pPr>
      <w:hyperlink r:id="rId114" w:history="1">
        <w:r w:rsidR="00F84F77">
          <w:rPr>
            <w:color w:val="073B63"/>
          </w:rPr>
          <w:t>https://twitter.com/KidsEnvirHealth</w:t>
        </w:r>
      </w:hyperlink>
    </w:p>
    <w:p w14:paraId="75EC3179" w14:textId="77777777" w:rsidR="00F84F77" w:rsidRDefault="00F84F77" w:rsidP="00880AF0">
      <w:pPr>
        <w:rPr>
          <w:rFonts w:ascii="Times New Roman" w:hAnsi="Times New Roman" w:cs="Times New Roman"/>
        </w:rPr>
      </w:pPr>
      <w:r>
        <w:t> </w:t>
      </w:r>
    </w:p>
    <w:p w14:paraId="0132F1A3" w14:textId="3B38A8A7" w:rsidR="00F84F77" w:rsidRDefault="00714ECE" w:rsidP="00880AF0">
      <w:pPr>
        <w:rPr>
          <w:rFonts w:ascii="Times New Roman" w:hAnsi="Times New Roman" w:cs="Times New Roman"/>
        </w:rPr>
      </w:pPr>
      <w:r>
        <w:t xml:space="preserve">These are </w:t>
      </w:r>
      <w:r w:rsidR="00F84F77">
        <w:t xml:space="preserve">all the @’s </w:t>
      </w:r>
      <w:r>
        <w:t xml:space="preserve">they </w:t>
      </w:r>
      <w:r w:rsidR="00F84F77">
        <w:t>Tweet</w:t>
      </w:r>
      <w:r>
        <w:t>ed</w:t>
      </w:r>
      <w:r w:rsidR="00F84F77">
        <w:t xml:space="preserve"> to from @KidsEnvirHealth</w:t>
      </w:r>
    </w:p>
    <w:p w14:paraId="1A6CA54D" w14:textId="77777777" w:rsidR="00F84F77" w:rsidRDefault="00F84F77" w:rsidP="00880AF0">
      <w:pPr>
        <w:rPr>
          <w:rFonts w:ascii="Times New Roman" w:hAnsi="Times New Roman" w:cs="Times New Roman"/>
        </w:rPr>
      </w:pPr>
      <w:r>
        <w:t> </w:t>
      </w:r>
    </w:p>
    <w:p w14:paraId="550E3F75"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@seattlechildren</w:t>
      </w:r>
    </w:p>
    <w:p w14:paraId="1EA55199"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@toxipedia   CHE-WA’s Steve Gilbert</w:t>
      </w:r>
    </w:p>
    <w:p w14:paraId="47380D88"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@EcologyWA</w:t>
      </w:r>
    </w:p>
    <w:p w14:paraId="4C6C0807"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@CelebrateGreen   Corey Hope Colwell-Lipson, FORUM Speaker</w:t>
      </w:r>
    </w:p>
    <w:p w14:paraId="677CC46A"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@HCWithoutHarm   Katherine Pryor, Healthy Food in Health Care, FORUM Exhibitor </w:t>
      </w:r>
    </w:p>
    <w:p w14:paraId="38880879"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@changeyourfood</w:t>
      </w:r>
    </w:p>
    <w:p w14:paraId="55B9EE5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@UncleMatts</w:t>
      </w:r>
    </w:p>
    <w:p w14:paraId="58FA288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@RealSalt</w:t>
      </w:r>
    </w:p>
    <w:p w14:paraId="0FF256A2"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@EPA</w:t>
      </w:r>
    </w:p>
    <w:p w14:paraId="5EF23B2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@EPAnorthwest</w:t>
      </w:r>
    </w:p>
    <w:p w14:paraId="0DD4FB47"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@psrnational   Physicians for Social Responsibility - Robert M. Gould, MD,  </w:t>
      </w:r>
    </w:p>
    <w:p w14:paraId="3EB882A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FORUM Speaker</w:t>
      </w:r>
    </w:p>
    <w:p w14:paraId="4779DCF2"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@4EnviroHealth</w:t>
      </w:r>
    </w:p>
    <w:p w14:paraId="291E0F4D"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@OrganicTrade   The Organic Trade Association</w:t>
      </w:r>
    </w:p>
    <w:p w14:paraId="013DB938"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@Bastyr   Bastyr University</w:t>
      </w:r>
    </w:p>
    <w:p w14:paraId="37F74E52"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@WA_Toxics   Laurie Valeriano</w:t>
      </w:r>
    </w:p>
    <w:p w14:paraId="25846361"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@LHWMP</w:t>
      </w:r>
    </w:p>
    <w:p w14:paraId="62E53908"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@PHCafe   Marilyn Hair, MPH</w:t>
      </w:r>
    </w:p>
    <w:p w14:paraId="0EC9DBF9"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rPr>
          <w:rFonts w:ascii="Times New Roman" w:hAnsi="Times New Roman" w:cs="Times New Roman"/>
        </w:rPr>
        <w:t>‏</w:t>
      </w:r>
      <w:r>
        <w:t>@seattletilth   Seattle Tilth</w:t>
      </w:r>
    </w:p>
    <w:p w14:paraId="7108A0CB"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rPr>
          <w:rFonts w:ascii="Times New Roman" w:hAnsi="Times New Roman" w:cs="Times New Roman"/>
        </w:rPr>
        <w:t>‏</w:t>
      </w:r>
      <w:r>
        <w:t>@LetsDoThisKC   ‘Healthy King County’ Let's Do This! - Val Thomas-Matson</w:t>
      </w:r>
    </w:p>
    <w:p w14:paraId="6F48A7B9" w14:textId="3BB3212E"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lastRenderedPageBreak/>
        <w:t> @CEHN   Collaborative on Health and the Environment - Elise Miller, Med, Panel</w:t>
      </w:r>
      <w:r w:rsidR="00903B96">
        <w:rPr>
          <w:rFonts w:ascii="Times New Roman" w:hAnsi="Times New Roman" w:cs="Times New Roman"/>
        </w:rPr>
        <w:t xml:space="preserve"> </w:t>
      </w:r>
      <w:r>
        <w:t>Moderator/Speaker</w:t>
      </w:r>
    </w:p>
    <w:p w14:paraId="1F1E9434" w14:textId="7F891568"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@UICSPH   University of Illinois at Chicago School of Public Health - Susan</w:t>
      </w:r>
    </w:p>
    <w:p w14:paraId="73285578" w14:textId="620CB5DB"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Buchanan, MD, MPH, Speaker</w:t>
      </w:r>
    </w:p>
    <w:p w14:paraId="6E50BB16" w14:textId="472B4AF5"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@UWDEOHS   Department of Environmental and Occupational Health Sciences  at the University of Washington - Sheela Sathyanarayana, MD,</w:t>
      </w:r>
    </w:p>
    <w:p w14:paraId="2A26204C" w14:textId="1CA96BBA"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MPH, Speaker</w:t>
      </w:r>
    </w:p>
    <w:p w14:paraId="4452B3D5" w14:textId="77777777" w:rsidR="00F84F77" w:rsidRPr="00F84F77" w:rsidRDefault="00F84F77" w:rsidP="00714ECE"/>
    <w:p w14:paraId="4261DC25" w14:textId="10C05278" w:rsidR="00E8455F" w:rsidRDefault="000539EC" w:rsidP="000539EC">
      <w:pPr>
        <w:pStyle w:val="Heading2"/>
      </w:pPr>
      <w:bookmarkStart w:id="38" w:name="_Toc265929626"/>
      <w:r>
        <w:t>REGISTRATION</w:t>
      </w:r>
      <w:bookmarkEnd w:id="38"/>
    </w:p>
    <w:p w14:paraId="525E8FD2" w14:textId="77777777" w:rsidR="000539EC" w:rsidRDefault="000539EC" w:rsidP="000539EC"/>
    <w:p w14:paraId="67056E0F" w14:textId="1721BB07" w:rsidR="000539EC" w:rsidRPr="005600A3" w:rsidRDefault="00903B96" w:rsidP="00100E3F">
      <w:r>
        <w:t>CHE-WA used Brown Paper Tickets to handle registration for the event.  Registration was open on BTP about 3 months before the event, after attendees were sent “Save the Date” and “Register Now” notices.  The r</w:t>
      </w:r>
      <w:r w:rsidR="000539EC" w:rsidRPr="005600A3">
        <w:t>egistration information</w:t>
      </w:r>
      <w:r>
        <w:t xml:space="preserve"> for Forum 3 was</w:t>
      </w:r>
      <w:r w:rsidR="000539EC" w:rsidRPr="005600A3">
        <w:t>:</w:t>
      </w:r>
    </w:p>
    <w:p w14:paraId="565C1056" w14:textId="77777777" w:rsidR="000539EC" w:rsidRPr="005600A3" w:rsidRDefault="000539EC" w:rsidP="00100E3F"/>
    <w:p w14:paraId="24EB99BF" w14:textId="125F1C1C" w:rsidR="000539EC" w:rsidRPr="005600A3" w:rsidRDefault="00100E3F" w:rsidP="00100E3F">
      <w:pPr>
        <w:ind w:left="720"/>
      </w:pPr>
      <w:r>
        <w:t>E</w:t>
      </w:r>
      <w:r w:rsidR="000539EC" w:rsidRPr="005600A3">
        <w:t>vent registration link:</w:t>
      </w:r>
    </w:p>
    <w:p w14:paraId="7D75FA71" w14:textId="77777777" w:rsidR="000539EC" w:rsidRPr="00100E3F" w:rsidRDefault="00F8653D" w:rsidP="00100E3F">
      <w:pPr>
        <w:ind w:firstLine="720"/>
        <w:rPr>
          <w:szCs w:val="22"/>
        </w:rPr>
      </w:pPr>
      <w:hyperlink r:id="rId115" w:history="1">
        <w:r w:rsidR="000539EC" w:rsidRPr="00100E3F">
          <w:rPr>
            <w:rStyle w:val="Hyperlink"/>
            <w:rFonts w:eastAsia="Times New Roman"/>
            <w:szCs w:val="22"/>
          </w:rPr>
          <w:t>http://www.brownpapertickets.com/event/476839</w:t>
        </w:r>
      </w:hyperlink>
    </w:p>
    <w:p w14:paraId="0FB9DCF2" w14:textId="45CDEB8E" w:rsidR="000539EC" w:rsidRPr="00100E3F" w:rsidRDefault="00100E3F" w:rsidP="00100E3F">
      <w:pPr>
        <w:ind w:left="720"/>
        <w:rPr>
          <w:rStyle w:val="apple-style-span"/>
          <w:szCs w:val="22"/>
        </w:rPr>
      </w:pPr>
      <w:r w:rsidRPr="00100E3F">
        <w:rPr>
          <w:szCs w:val="22"/>
        </w:rPr>
        <w:t>Password:</w:t>
      </w:r>
      <w:r w:rsidRPr="00100E3F">
        <w:rPr>
          <w:rStyle w:val="apple-style-span"/>
          <w:szCs w:val="22"/>
        </w:rPr>
        <w:t xml:space="preserve"> </w:t>
      </w:r>
      <w:r w:rsidR="000539EC" w:rsidRPr="00100E3F">
        <w:rPr>
          <w:rStyle w:val="apple-style-span"/>
          <w:szCs w:val="22"/>
        </w:rPr>
        <w:t xml:space="preserve">nwcehforum1  </w:t>
      </w:r>
    </w:p>
    <w:p w14:paraId="4EE0C65B" w14:textId="77777777" w:rsidR="00100E3F" w:rsidRPr="00100E3F" w:rsidRDefault="00100E3F" w:rsidP="00100E3F">
      <w:pPr>
        <w:ind w:firstLine="720"/>
        <w:rPr>
          <w:rStyle w:val="apple-style-span"/>
          <w:szCs w:val="22"/>
        </w:rPr>
      </w:pPr>
      <w:r w:rsidRPr="00100E3F">
        <w:rPr>
          <w:rStyle w:val="apple-style-span"/>
          <w:szCs w:val="22"/>
        </w:rPr>
        <w:t>G</w:t>
      </w:r>
      <w:r w:rsidR="000539EC" w:rsidRPr="00100E3F">
        <w:rPr>
          <w:rStyle w:val="apple-style-span"/>
          <w:szCs w:val="22"/>
        </w:rPr>
        <w:t xml:space="preserve">mail account is </w:t>
      </w:r>
      <w:hyperlink r:id="rId116" w:history="1">
        <w:r w:rsidR="000539EC" w:rsidRPr="00100E3F">
          <w:rPr>
            <w:rStyle w:val="Hyperlink"/>
            <w:szCs w:val="22"/>
          </w:rPr>
          <w:t>nwcehforum2013@gmail.com</w:t>
        </w:r>
      </w:hyperlink>
    </w:p>
    <w:p w14:paraId="78A959CD" w14:textId="7945BC0F" w:rsidR="000539EC" w:rsidRPr="00100E3F" w:rsidRDefault="00100E3F" w:rsidP="00100E3F">
      <w:pPr>
        <w:ind w:firstLine="720"/>
        <w:rPr>
          <w:szCs w:val="22"/>
        </w:rPr>
      </w:pPr>
      <w:r w:rsidRPr="00100E3F">
        <w:rPr>
          <w:rStyle w:val="apple-style-span"/>
          <w:szCs w:val="22"/>
        </w:rPr>
        <w:t>Password:</w:t>
      </w:r>
      <w:r w:rsidR="000539EC" w:rsidRPr="00100E3F">
        <w:rPr>
          <w:rStyle w:val="apple-style-span"/>
          <w:szCs w:val="22"/>
        </w:rPr>
        <w:t xml:space="preserve"> healthykids</w:t>
      </w:r>
    </w:p>
    <w:p w14:paraId="13E711E0" w14:textId="77777777" w:rsidR="000539EC" w:rsidRPr="005600A3" w:rsidRDefault="000539EC" w:rsidP="00100E3F"/>
    <w:p w14:paraId="22A5705B" w14:textId="034C861C" w:rsidR="000539EC" w:rsidRPr="00100E3F" w:rsidRDefault="00100E3F" w:rsidP="000539EC">
      <w:pPr>
        <w:rPr>
          <w:szCs w:val="22"/>
        </w:rPr>
      </w:pPr>
      <w:r w:rsidRPr="00100E3F">
        <w:rPr>
          <w:szCs w:val="22"/>
        </w:rPr>
        <w:t xml:space="preserve">Below </w:t>
      </w:r>
      <w:r>
        <w:rPr>
          <w:szCs w:val="22"/>
        </w:rPr>
        <w:t>is an email from Forum 3 that may help to address any confusion about registration:</w:t>
      </w:r>
    </w:p>
    <w:p w14:paraId="3FD40C74" w14:textId="77777777" w:rsidR="000539EC" w:rsidRPr="00100E3F" w:rsidRDefault="000539EC" w:rsidP="000539EC">
      <w:pPr>
        <w:rPr>
          <w:szCs w:val="22"/>
        </w:rPr>
      </w:pPr>
    </w:p>
    <w:p w14:paraId="44EE9D3A" w14:textId="77777777" w:rsidR="000539EC" w:rsidRPr="00100E3F" w:rsidRDefault="000539EC" w:rsidP="00100E3F">
      <w:pPr>
        <w:ind w:left="720"/>
        <w:rPr>
          <w:i/>
          <w:sz w:val="20"/>
          <w:szCs w:val="20"/>
        </w:rPr>
      </w:pPr>
      <w:r w:rsidRPr="00100E3F">
        <w:rPr>
          <w:i/>
          <w:sz w:val="20"/>
          <w:szCs w:val="20"/>
        </w:rPr>
        <w:t>Hi Margo-</w:t>
      </w:r>
    </w:p>
    <w:p w14:paraId="111280CE" w14:textId="77777777" w:rsidR="000539EC" w:rsidRPr="00100E3F" w:rsidRDefault="000539EC" w:rsidP="00100E3F">
      <w:pPr>
        <w:ind w:left="720"/>
        <w:rPr>
          <w:i/>
          <w:sz w:val="20"/>
          <w:szCs w:val="20"/>
        </w:rPr>
      </w:pPr>
      <w:r w:rsidRPr="00100E3F">
        <w:rPr>
          <w:i/>
          <w:sz w:val="20"/>
          <w:szCs w:val="20"/>
        </w:rPr>
        <w:t>I signed up for BPT before I had confirmation of the forum's gmail, so I guessed at it and got it wrong (though the emails go to the right address).  Sorry for the confusion.  Here it is:</w:t>
      </w:r>
    </w:p>
    <w:p w14:paraId="0DE4244C" w14:textId="77777777" w:rsidR="000539EC" w:rsidRPr="00100E3F" w:rsidRDefault="000539EC" w:rsidP="00100E3F">
      <w:pPr>
        <w:ind w:left="720"/>
        <w:rPr>
          <w:i/>
          <w:sz w:val="20"/>
          <w:szCs w:val="20"/>
        </w:rPr>
      </w:pPr>
      <w:r w:rsidRPr="00100E3F">
        <w:rPr>
          <w:i/>
          <w:sz w:val="20"/>
          <w:szCs w:val="20"/>
        </w:rPr>
        <w:t>user:  </w:t>
      </w:r>
      <w:hyperlink r:id="rId117" w:history="1">
        <w:r w:rsidRPr="00100E3F">
          <w:rPr>
            <w:rStyle w:val="Hyperlink"/>
            <w:i/>
            <w:sz w:val="20"/>
            <w:szCs w:val="20"/>
          </w:rPr>
          <w:t>nwceh@gmail.com</w:t>
        </w:r>
      </w:hyperlink>
    </w:p>
    <w:p w14:paraId="045139B3" w14:textId="77777777" w:rsidR="000539EC" w:rsidRPr="00100E3F" w:rsidRDefault="000539EC" w:rsidP="00100E3F">
      <w:pPr>
        <w:ind w:left="720"/>
        <w:rPr>
          <w:i/>
          <w:sz w:val="20"/>
          <w:szCs w:val="20"/>
        </w:rPr>
      </w:pPr>
      <w:r w:rsidRPr="00100E3F">
        <w:rPr>
          <w:i/>
          <w:sz w:val="20"/>
          <w:szCs w:val="20"/>
        </w:rPr>
        <w:t>pass:  nwcehforum1</w:t>
      </w:r>
    </w:p>
    <w:p w14:paraId="396B47D4" w14:textId="77777777" w:rsidR="000539EC" w:rsidRPr="00100E3F" w:rsidRDefault="000539EC" w:rsidP="00100E3F">
      <w:pPr>
        <w:ind w:left="720"/>
        <w:rPr>
          <w:i/>
          <w:sz w:val="20"/>
          <w:szCs w:val="20"/>
        </w:rPr>
      </w:pPr>
      <w:r w:rsidRPr="00100E3F">
        <w:rPr>
          <w:i/>
          <w:sz w:val="20"/>
          <w:szCs w:val="20"/>
        </w:rPr>
        <w:t>It is also in the top left corner of the spreadsheet with discount codes, if that helps.  </w:t>
      </w:r>
    </w:p>
    <w:p w14:paraId="5932629D" w14:textId="77777777" w:rsidR="000539EC" w:rsidRPr="00100E3F" w:rsidRDefault="000539EC" w:rsidP="00100E3F">
      <w:pPr>
        <w:ind w:left="720"/>
        <w:rPr>
          <w:i/>
          <w:sz w:val="20"/>
          <w:szCs w:val="20"/>
        </w:rPr>
      </w:pPr>
      <w:r w:rsidRPr="00100E3F">
        <w:rPr>
          <w:i/>
          <w:sz w:val="20"/>
          <w:szCs w:val="20"/>
        </w:rPr>
        <w:t>I did try to change the user name, but was unable to.</w:t>
      </w:r>
    </w:p>
    <w:p w14:paraId="35FE7B84" w14:textId="77777777" w:rsidR="000539EC" w:rsidRPr="00100E3F" w:rsidRDefault="000539EC" w:rsidP="00100E3F">
      <w:pPr>
        <w:ind w:left="720"/>
        <w:rPr>
          <w:i/>
          <w:sz w:val="20"/>
          <w:szCs w:val="20"/>
        </w:rPr>
      </w:pPr>
      <w:r w:rsidRPr="00100E3F">
        <w:rPr>
          <w:i/>
          <w:sz w:val="20"/>
          <w:szCs w:val="20"/>
        </w:rPr>
        <w:t>Hope that helps!</w:t>
      </w:r>
    </w:p>
    <w:p w14:paraId="7ED53836" w14:textId="77777777" w:rsidR="000539EC" w:rsidRPr="00100E3F" w:rsidRDefault="000539EC" w:rsidP="00100E3F">
      <w:pPr>
        <w:ind w:left="720"/>
        <w:rPr>
          <w:i/>
          <w:sz w:val="20"/>
          <w:szCs w:val="20"/>
        </w:rPr>
      </w:pPr>
      <w:r w:rsidRPr="00100E3F">
        <w:rPr>
          <w:i/>
          <w:sz w:val="20"/>
          <w:szCs w:val="20"/>
        </w:rPr>
        <w:t>Kate Dean</w:t>
      </w:r>
    </w:p>
    <w:p w14:paraId="54DA77D6" w14:textId="77777777" w:rsidR="000539EC" w:rsidRPr="00100E3F" w:rsidRDefault="000539EC" w:rsidP="00100E3F">
      <w:pPr>
        <w:ind w:left="720"/>
        <w:rPr>
          <w:i/>
          <w:sz w:val="20"/>
          <w:szCs w:val="20"/>
        </w:rPr>
      </w:pPr>
      <w:r w:rsidRPr="00100E3F">
        <w:rPr>
          <w:i/>
          <w:sz w:val="20"/>
          <w:szCs w:val="20"/>
        </w:rPr>
        <w:t>Agricultural Enterprise Development Consultant</w:t>
      </w:r>
    </w:p>
    <w:p w14:paraId="5C342F46" w14:textId="77777777" w:rsidR="000539EC" w:rsidRPr="00100E3F" w:rsidRDefault="000539EC" w:rsidP="00100E3F">
      <w:pPr>
        <w:ind w:left="720"/>
        <w:rPr>
          <w:i/>
          <w:sz w:val="20"/>
          <w:szCs w:val="20"/>
        </w:rPr>
      </w:pPr>
      <w:r w:rsidRPr="00100E3F">
        <w:rPr>
          <w:i/>
          <w:sz w:val="20"/>
          <w:szCs w:val="20"/>
        </w:rPr>
        <w:t>360-301-1750</w:t>
      </w:r>
    </w:p>
    <w:p w14:paraId="590664CC" w14:textId="77777777" w:rsidR="000539EC" w:rsidRPr="00100E3F" w:rsidRDefault="00F8653D" w:rsidP="00100E3F">
      <w:pPr>
        <w:ind w:left="720"/>
        <w:rPr>
          <w:i/>
          <w:sz w:val="20"/>
          <w:szCs w:val="20"/>
        </w:rPr>
      </w:pPr>
      <w:hyperlink r:id="rId118" w:history="1">
        <w:r w:rsidR="000539EC" w:rsidRPr="00100E3F">
          <w:rPr>
            <w:rStyle w:val="Hyperlink"/>
            <w:i/>
            <w:sz w:val="20"/>
            <w:szCs w:val="20"/>
          </w:rPr>
          <w:t>kateodeanell@gmail.com</w:t>
        </w:r>
      </w:hyperlink>
    </w:p>
    <w:p w14:paraId="6555D42D" w14:textId="77777777" w:rsidR="000539EC" w:rsidRDefault="000539EC" w:rsidP="000539EC"/>
    <w:p w14:paraId="182BB10C" w14:textId="63F50081" w:rsidR="00352490" w:rsidRDefault="00352490" w:rsidP="004E2F06">
      <w:pPr>
        <w:pStyle w:val="Heading3"/>
      </w:pPr>
      <w:bookmarkStart w:id="39" w:name="_Toc265929627"/>
      <w:r>
        <w:t>Scholarships</w:t>
      </w:r>
      <w:bookmarkEnd w:id="39"/>
    </w:p>
    <w:p w14:paraId="5F33DEBE" w14:textId="77777777" w:rsidR="00352490" w:rsidRDefault="00352490" w:rsidP="00352490"/>
    <w:p w14:paraId="49213AC4" w14:textId="3E0041BA" w:rsidR="00352490" w:rsidRPr="00352490" w:rsidRDefault="3E0041BA" w:rsidP="00352490">
      <w:r>
        <w:t xml:space="preserve">A limited number of scholarships were available for the last forum.  They covered the $35 registration fee for the conference, including lunch.  They did not cover lodging or travel.  To apply for a scholarship, a request was sent to Gail Gensler </w:t>
      </w:r>
      <w:hyperlink r:id="rId119">
        <w:r w:rsidRPr="3E0041BA">
          <w:rPr>
            <w:rStyle w:val="Hyperlink"/>
          </w:rPr>
          <w:t>gail.gensler@kingcounty.gov</w:t>
        </w:r>
      </w:hyperlink>
      <w:r>
        <w:t xml:space="preserve"> via a 2-page form.  See </w:t>
      </w:r>
      <w:hyperlink r:id="rId120">
        <w:r w:rsidRPr="3E0041BA">
          <w:rPr>
            <w:rStyle w:val="Hyperlink"/>
          </w:rPr>
          <w:t>scholarship form</w:t>
        </w:r>
      </w:hyperlink>
      <w:r>
        <w:t xml:space="preserve"> for a sample.</w:t>
      </w:r>
    </w:p>
    <w:p w14:paraId="3D287DA4" w14:textId="77777777" w:rsidR="000539EC" w:rsidRPr="000539EC" w:rsidRDefault="000539EC" w:rsidP="000539EC"/>
    <w:p w14:paraId="09A90CA3" w14:textId="77777777" w:rsidR="00372C7D" w:rsidRDefault="00372C7D" w:rsidP="00372C7D"/>
    <w:p w14:paraId="5076556E" w14:textId="58EA51C5" w:rsidR="00570E6A" w:rsidRDefault="00570E6A">
      <w:r>
        <w:br w:type="page"/>
      </w:r>
    </w:p>
    <w:p w14:paraId="304FCBA8" w14:textId="693CAF9F" w:rsidR="00372C7D" w:rsidRDefault="00570E6A" w:rsidP="00570E6A">
      <w:pPr>
        <w:pStyle w:val="Heading1"/>
      </w:pPr>
      <w:bookmarkStart w:id="40" w:name="_Toc265929628"/>
      <w:r>
        <w:lastRenderedPageBreak/>
        <w:t>Follow-Up</w:t>
      </w:r>
      <w:bookmarkEnd w:id="40"/>
    </w:p>
    <w:p w14:paraId="0044C4C0" w14:textId="77777777" w:rsidR="00570E6A" w:rsidRDefault="00570E6A" w:rsidP="00570E6A"/>
    <w:p w14:paraId="582A579B" w14:textId="4857097B" w:rsidR="00570E6A" w:rsidRDefault="00C713E7" w:rsidP="006E3631">
      <w:pPr>
        <w:pStyle w:val="Heading2"/>
      </w:pPr>
      <w:bookmarkStart w:id="41" w:name="_Toc265929629"/>
      <w:r>
        <w:t>FORUM 3</w:t>
      </w:r>
      <w:bookmarkEnd w:id="41"/>
    </w:p>
    <w:p w14:paraId="38B62129" w14:textId="77777777" w:rsidR="006E3631" w:rsidRDefault="006E3631" w:rsidP="006E3631"/>
    <w:p w14:paraId="572F6FA3" w14:textId="4F5925AC" w:rsidR="006E3631" w:rsidRDefault="006E3631" w:rsidP="006E3631">
      <w:r>
        <w:t>Shortly after the last forum attendees were contacted by email.  There were thanked and referred to resources and a survey, including:</w:t>
      </w:r>
    </w:p>
    <w:p w14:paraId="5A0F706C" w14:textId="39620658" w:rsidR="006E3631" w:rsidRDefault="006E3631" w:rsidP="006E3631">
      <w:pPr>
        <w:pStyle w:val="ListParagraph"/>
        <w:numPr>
          <w:ilvl w:val="0"/>
          <w:numId w:val="36"/>
        </w:numPr>
      </w:pPr>
      <w:r>
        <w:t>Forum website updates: with videos and PPT’s from forum</w:t>
      </w:r>
    </w:p>
    <w:p w14:paraId="1D58D446" w14:textId="5E52FFF5" w:rsidR="006E3631" w:rsidRPr="00DA59E1" w:rsidRDefault="006E3631" w:rsidP="006E3631">
      <w:pPr>
        <w:pStyle w:val="ListParagraph"/>
        <w:numPr>
          <w:ilvl w:val="0"/>
          <w:numId w:val="36"/>
        </w:numPr>
      </w:pPr>
      <w:r>
        <w:t>Invites to m</w:t>
      </w:r>
      <w:r w:rsidRPr="00DA59E1">
        <w:t xml:space="preserve">onthly meetings and speakers </w:t>
      </w:r>
    </w:p>
    <w:p w14:paraId="73D450A0" w14:textId="21DA7BCC" w:rsidR="006E3631" w:rsidRPr="00DA59E1" w:rsidRDefault="006E3631" w:rsidP="006E3631">
      <w:pPr>
        <w:pStyle w:val="ListParagraph"/>
        <w:numPr>
          <w:ilvl w:val="0"/>
          <w:numId w:val="36"/>
        </w:numPr>
      </w:pPr>
      <w:r>
        <w:t>P</w:t>
      </w:r>
      <w:r w:rsidRPr="00DA59E1">
        <w:t>ersonalized Children’</w:t>
      </w:r>
      <w:r>
        <w:t>s Environmental Health Training</w:t>
      </w:r>
    </w:p>
    <w:p w14:paraId="33260A1B" w14:textId="104FC3AE" w:rsidR="006E3631" w:rsidRPr="00753C7B" w:rsidRDefault="006E3631" w:rsidP="006E3631">
      <w:pPr>
        <w:pStyle w:val="ListParagraph"/>
        <w:numPr>
          <w:ilvl w:val="0"/>
          <w:numId w:val="36"/>
        </w:numPr>
      </w:pPr>
      <w:r>
        <w:t>Links to f</w:t>
      </w:r>
      <w:r w:rsidRPr="00DA59E1">
        <w:t xml:space="preserve">ollow </w:t>
      </w:r>
      <w:r w:rsidRPr="00DA59E1">
        <w:rPr>
          <w:rFonts w:cs="Arial"/>
        </w:rPr>
        <w:t>children's environmental health news in the Pacific Northwest</w:t>
      </w:r>
    </w:p>
    <w:p w14:paraId="555E6A93" w14:textId="5F129F09" w:rsidR="006E3631" w:rsidRPr="006E3631" w:rsidRDefault="006E3631" w:rsidP="006E3631">
      <w:pPr>
        <w:pStyle w:val="ListParagraph"/>
        <w:numPr>
          <w:ilvl w:val="0"/>
          <w:numId w:val="36"/>
        </w:numPr>
      </w:pPr>
      <w:r>
        <w:rPr>
          <w:rFonts w:cs="Arial"/>
        </w:rPr>
        <w:t>Tell us your story!: one-question survey using surveymonkey</w:t>
      </w:r>
    </w:p>
    <w:p w14:paraId="686BF848" w14:textId="77777777" w:rsidR="006E3631" w:rsidRDefault="006E3631" w:rsidP="006E3631"/>
    <w:p w14:paraId="2FAD9023" w14:textId="3B5BAD62" w:rsidR="006E3631" w:rsidRDefault="006E3631" w:rsidP="006E3631">
      <w:r>
        <w:t>For link to complete email:</w:t>
      </w:r>
    </w:p>
    <w:p w14:paraId="43B2BF24" w14:textId="2A389B37" w:rsidR="006E3631" w:rsidRDefault="00F8653D" w:rsidP="006E3631">
      <w:pPr>
        <w:rPr>
          <w:color w:val="0000FF"/>
        </w:rPr>
      </w:pPr>
      <w:hyperlink r:id="rId121">
        <w:r w:rsidR="2A389B37" w:rsidRPr="2A389B37">
          <w:rPr>
            <w:rStyle w:val="Hyperlink"/>
          </w:rPr>
          <w:t>First email followup to participants-3</w:t>
        </w:r>
      </w:hyperlink>
    </w:p>
    <w:p w14:paraId="1120BE19" w14:textId="77777777" w:rsidR="006E3631" w:rsidRDefault="006E3631" w:rsidP="006E3631">
      <w:pPr>
        <w:rPr>
          <w:color w:val="0000FF"/>
        </w:rPr>
      </w:pPr>
    </w:p>
    <w:p w14:paraId="302973B0" w14:textId="389E2A54" w:rsidR="006E3631" w:rsidRDefault="001065B0" w:rsidP="00C713E7">
      <w:pPr>
        <w:pStyle w:val="Heading3"/>
      </w:pPr>
      <w:bookmarkStart w:id="42" w:name="_Toc265929630"/>
      <w:r>
        <w:t>Future Projects</w:t>
      </w:r>
      <w:bookmarkEnd w:id="42"/>
    </w:p>
    <w:p w14:paraId="41480007" w14:textId="77777777" w:rsidR="006E3631" w:rsidRDefault="006E3631" w:rsidP="006E3631"/>
    <w:p w14:paraId="68A8F136" w14:textId="2BDF8532" w:rsidR="006E3631" w:rsidRDefault="006E3631" w:rsidP="006E3631">
      <w:r>
        <w:t xml:space="preserve">A lot of great brainstorming comes out of events where </w:t>
      </w:r>
      <w:r w:rsidR="00846B4B">
        <w:t xml:space="preserve">like-minded professionals come together.  Some of the key ideas </w:t>
      </w:r>
      <w:r w:rsidR="003167CB">
        <w:t>from</w:t>
      </w:r>
      <w:r w:rsidR="00846B4B">
        <w:t xml:space="preserve"> Forum 3:</w:t>
      </w:r>
    </w:p>
    <w:p w14:paraId="3AC33B8A" w14:textId="77777777" w:rsidR="00846B4B" w:rsidRDefault="00846B4B" w:rsidP="006E3631"/>
    <w:p w14:paraId="37996A4A" w14:textId="48416275" w:rsidR="00846B4B" w:rsidRDefault="00846B4B" w:rsidP="003167CB">
      <w:pPr>
        <w:pStyle w:val="ListParagraph"/>
        <w:numPr>
          <w:ilvl w:val="0"/>
          <w:numId w:val="37"/>
        </w:numPr>
      </w:pPr>
      <w:r>
        <w:t>Develop a portable mini-forum that can be given on a 90 minute webinar, or at a 2-3 hour in</w:t>
      </w:r>
      <w:r w:rsidR="003167CB">
        <w:t>-</w:t>
      </w:r>
      <w:r>
        <w:t>person workshop that can be presented by phone, online and in-person at events in 2014</w:t>
      </w:r>
      <w:r w:rsidR="00453703">
        <w:t>.</w:t>
      </w:r>
    </w:p>
    <w:p w14:paraId="013C745E" w14:textId="0F6B0BC8" w:rsidR="00846B4B" w:rsidRDefault="00846B4B" w:rsidP="003167CB">
      <w:pPr>
        <w:pStyle w:val="ListParagraph"/>
        <w:numPr>
          <w:ilvl w:val="0"/>
          <w:numId w:val="37"/>
        </w:numPr>
      </w:pPr>
      <w:r>
        <w:t>Table-top exhibit: to support the above programs while they are in-person</w:t>
      </w:r>
      <w:r w:rsidR="00453703">
        <w:t>.</w:t>
      </w:r>
    </w:p>
    <w:p w14:paraId="0748DCB2" w14:textId="2772DB72" w:rsidR="00846B4B" w:rsidRDefault="00846B4B" w:rsidP="003167CB">
      <w:pPr>
        <w:pStyle w:val="ListParagraph"/>
        <w:numPr>
          <w:ilvl w:val="0"/>
          <w:numId w:val="37"/>
        </w:numPr>
      </w:pPr>
      <w:r>
        <w:t>CEH Forum How-To Manu</w:t>
      </w:r>
      <w:r w:rsidR="00453703">
        <w:t>al (this document).</w:t>
      </w:r>
    </w:p>
    <w:p w14:paraId="1D1DE856" w14:textId="55C02982" w:rsidR="00846B4B" w:rsidRDefault="00846B4B" w:rsidP="003167CB">
      <w:pPr>
        <w:pStyle w:val="ListParagraph"/>
        <w:numPr>
          <w:ilvl w:val="0"/>
          <w:numId w:val="37"/>
        </w:numPr>
      </w:pPr>
      <w:r>
        <w:t>Film screening of environmental health documentary Unacceptable Levels</w:t>
      </w:r>
    </w:p>
    <w:p w14:paraId="5645FB22" w14:textId="77777777" w:rsidR="00846B4B" w:rsidRDefault="00846B4B" w:rsidP="006E3631"/>
    <w:p w14:paraId="5F03C108" w14:textId="45F303B8" w:rsidR="00C713E7" w:rsidRDefault="001065B0" w:rsidP="001065B0">
      <w:pPr>
        <w:pStyle w:val="Heading3"/>
      </w:pPr>
      <w:bookmarkStart w:id="43" w:name="_Toc265929631"/>
      <w:r>
        <w:t>Public Relations</w:t>
      </w:r>
      <w:bookmarkEnd w:id="43"/>
    </w:p>
    <w:p w14:paraId="69D0D34C" w14:textId="77777777" w:rsidR="001065B0" w:rsidRPr="001065B0" w:rsidRDefault="001065B0" w:rsidP="001065B0"/>
    <w:p w14:paraId="74431814" w14:textId="204118F0" w:rsidR="003167CB" w:rsidRDefault="003167CB" w:rsidP="006E3631">
      <w:r>
        <w:t xml:space="preserve">Gail also put together a one-page summary of Forum 3 for PR purposes.  </w:t>
      </w:r>
    </w:p>
    <w:p w14:paraId="09B28265" w14:textId="77777777" w:rsidR="003167CB" w:rsidRDefault="003167CB" w:rsidP="006E3631"/>
    <w:p w14:paraId="4805381E" w14:textId="3255F011" w:rsidR="00846B4B" w:rsidRDefault="00846B4B" w:rsidP="006E3631">
      <w:r>
        <w:t>Link to notes:</w:t>
      </w:r>
    </w:p>
    <w:p w14:paraId="0B46B337" w14:textId="774E5F8F" w:rsidR="00846B4B" w:rsidRPr="00846B4B" w:rsidRDefault="00F8653D" w:rsidP="006E3631">
      <w:pPr>
        <w:rPr>
          <w:color w:val="0000FF"/>
        </w:rPr>
      </w:pPr>
      <w:hyperlink r:id="rId122">
        <w:r w:rsidR="774E5F8F" w:rsidRPr="774E5F8F">
          <w:rPr>
            <w:rStyle w:val="Hyperlink"/>
          </w:rPr>
          <w:t>Forum 2013 follow-up projects</w:t>
        </w:r>
      </w:hyperlink>
    </w:p>
    <w:p w14:paraId="25E780AA" w14:textId="537404FF" w:rsidR="00846B4B" w:rsidRDefault="00F8653D" w:rsidP="006E3631">
      <w:pPr>
        <w:rPr>
          <w:color w:val="0000FF"/>
        </w:rPr>
      </w:pPr>
      <w:hyperlink r:id="rId123">
        <w:r w:rsidR="537404FF" w:rsidRPr="537404FF">
          <w:rPr>
            <w:rStyle w:val="Hyperlink"/>
          </w:rPr>
          <w:t>Post-event summary for PR</w:t>
        </w:r>
      </w:hyperlink>
    </w:p>
    <w:p w14:paraId="39058D35" w14:textId="77777777" w:rsidR="003167CB" w:rsidRDefault="003167CB" w:rsidP="006E3631">
      <w:pPr>
        <w:rPr>
          <w:color w:val="0000FF"/>
        </w:rPr>
      </w:pPr>
    </w:p>
    <w:p w14:paraId="0EA1088F" w14:textId="77777777" w:rsidR="00453703" w:rsidRDefault="00453703">
      <w:pPr>
        <w:rPr>
          <w:rFonts w:asciiTheme="majorHAnsi" w:eastAsiaTheme="majorEastAsia" w:hAnsiTheme="majorHAnsi" w:cstheme="majorBidi"/>
          <w:b/>
          <w:bCs/>
          <w:color w:val="E36C0A" w:themeColor="accent6" w:themeShade="BF"/>
          <w:sz w:val="26"/>
          <w:szCs w:val="26"/>
        </w:rPr>
      </w:pPr>
      <w:r>
        <w:br w:type="page"/>
      </w:r>
    </w:p>
    <w:p w14:paraId="52D20946" w14:textId="77777777" w:rsidR="00453703" w:rsidRDefault="00453703" w:rsidP="004E2F06">
      <w:pPr>
        <w:pStyle w:val="Heading3"/>
      </w:pPr>
    </w:p>
    <w:p w14:paraId="15BF863A" w14:textId="0B11AA5C" w:rsidR="003167CB" w:rsidRDefault="007A0331" w:rsidP="004E2F06">
      <w:pPr>
        <w:pStyle w:val="Heading3"/>
      </w:pPr>
      <w:bookmarkStart w:id="44" w:name="_Toc265929632"/>
      <w:r>
        <w:t>Summary</w:t>
      </w:r>
      <w:bookmarkEnd w:id="44"/>
      <w:r>
        <w:t xml:space="preserve"> </w:t>
      </w:r>
    </w:p>
    <w:p w14:paraId="16E27899" w14:textId="77777777" w:rsidR="001065B0" w:rsidRDefault="001065B0" w:rsidP="007A0331">
      <w:pPr>
        <w:ind w:left="720"/>
      </w:pPr>
    </w:p>
    <w:p w14:paraId="42649632" w14:textId="77777777" w:rsidR="007A0331" w:rsidRDefault="007A0331" w:rsidP="007A0331">
      <w:pPr>
        <w:ind w:left="720"/>
      </w:pPr>
      <w:r w:rsidRPr="00453703">
        <w:t xml:space="preserve">Overview </w:t>
      </w:r>
      <w:r>
        <w:t xml:space="preserve"> </w:t>
      </w:r>
    </w:p>
    <w:p w14:paraId="27E2D88D" w14:textId="77777777" w:rsidR="007A0331" w:rsidRDefault="007A0331" w:rsidP="007A0331">
      <w:pPr>
        <w:numPr>
          <w:ilvl w:val="0"/>
          <w:numId w:val="40"/>
        </w:numPr>
        <w:ind w:left="1080"/>
      </w:pPr>
      <w:r>
        <w:t>200 people</w:t>
      </w:r>
    </w:p>
    <w:p w14:paraId="449A71A3" w14:textId="77777777" w:rsidR="007A0331" w:rsidRDefault="007A0331" w:rsidP="007A0331">
      <w:pPr>
        <w:numPr>
          <w:ilvl w:val="0"/>
          <w:numId w:val="40"/>
        </w:numPr>
        <w:ind w:left="1080"/>
      </w:pPr>
      <w:r>
        <w:t>Series of panels, no breakout sessions</w:t>
      </w:r>
    </w:p>
    <w:p w14:paraId="740660F0" w14:textId="77777777" w:rsidR="007A0331" w:rsidRDefault="007A0331" w:rsidP="007A0331">
      <w:pPr>
        <w:numPr>
          <w:ilvl w:val="0"/>
          <w:numId w:val="40"/>
        </w:numPr>
        <w:ind w:left="1080"/>
      </w:pPr>
      <w:r>
        <w:t xml:space="preserve">Same speakers at each panel </w:t>
      </w:r>
    </w:p>
    <w:p w14:paraId="33C1D884" w14:textId="77777777" w:rsidR="007A0331" w:rsidRDefault="007A0331" w:rsidP="007A0331">
      <w:pPr>
        <w:ind w:left="360"/>
      </w:pPr>
    </w:p>
    <w:p w14:paraId="2E9C0736" w14:textId="77777777" w:rsidR="007A0331" w:rsidRDefault="007A0331" w:rsidP="007A0331">
      <w:pPr>
        <w:ind w:left="720"/>
      </w:pPr>
      <w:r w:rsidRPr="00453703">
        <w:t>What worked</w:t>
      </w:r>
    </w:p>
    <w:p w14:paraId="32CD727E" w14:textId="77777777" w:rsidR="007A0331" w:rsidRDefault="007A0331" w:rsidP="00453703">
      <w:pPr>
        <w:numPr>
          <w:ilvl w:val="0"/>
          <w:numId w:val="47"/>
        </w:numPr>
      </w:pPr>
      <w:r>
        <w:t>Seating chart created more interactions</w:t>
      </w:r>
    </w:p>
    <w:p w14:paraId="0EAE1761" w14:textId="77777777" w:rsidR="007A0331" w:rsidRDefault="007A0331" w:rsidP="00453703">
      <w:pPr>
        <w:numPr>
          <w:ilvl w:val="0"/>
          <w:numId w:val="47"/>
        </w:numPr>
      </w:pPr>
      <w:r>
        <w:t>More in depth, focused on one issue</w:t>
      </w:r>
    </w:p>
    <w:p w14:paraId="47C3A247" w14:textId="77777777" w:rsidR="007A0331" w:rsidRDefault="007A0331" w:rsidP="00453703">
      <w:pPr>
        <w:numPr>
          <w:ilvl w:val="0"/>
          <w:numId w:val="47"/>
        </w:numPr>
      </w:pPr>
      <w:r>
        <w:t>Using same speakers on each panel saves speaker fees</w:t>
      </w:r>
    </w:p>
    <w:p w14:paraId="373566EB" w14:textId="77777777" w:rsidR="007A0331" w:rsidRDefault="007A0331" w:rsidP="00453703">
      <w:pPr>
        <w:numPr>
          <w:ilvl w:val="0"/>
          <w:numId w:val="47"/>
        </w:numPr>
      </w:pPr>
      <w:r>
        <w:t>Q&amp;A made it feel more participatory</w:t>
      </w:r>
    </w:p>
    <w:p w14:paraId="16BA1925" w14:textId="77777777" w:rsidR="007A0331" w:rsidRDefault="007A0331" w:rsidP="007A0331">
      <w:pPr>
        <w:ind w:left="360"/>
      </w:pPr>
    </w:p>
    <w:p w14:paraId="7C6356C3" w14:textId="77777777" w:rsidR="007A0331" w:rsidRDefault="007A0331" w:rsidP="007A0331">
      <w:pPr>
        <w:ind w:left="720"/>
      </w:pPr>
      <w:r w:rsidRPr="00453703">
        <w:t>Needed improvements</w:t>
      </w:r>
    </w:p>
    <w:p w14:paraId="0A046B22" w14:textId="77777777" w:rsidR="007A0331" w:rsidRDefault="007A0331" w:rsidP="00453703">
      <w:pPr>
        <w:numPr>
          <w:ilvl w:val="0"/>
          <w:numId w:val="47"/>
        </w:numPr>
      </w:pPr>
      <w:r>
        <w:t>People needed more time to network, not enough time after each presentation</w:t>
      </w:r>
    </w:p>
    <w:p w14:paraId="668EA73B" w14:textId="77777777" w:rsidR="007A0331" w:rsidRDefault="007A0331" w:rsidP="00453703">
      <w:pPr>
        <w:numPr>
          <w:ilvl w:val="0"/>
          <w:numId w:val="47"/>
        </w:numPr>
      </w:pPr>
      <w:r>
        <w:t>Hard to talk across large conference table</w:t>
      </w:r>
    </w:p>
    <w:p w14:paraId="09B25EE6" w14:textId="77777777" w:rsidR="007A0331" w:rsidRDefault="007A0331" w:rsidP="00453703">
      <w:pPr>
        <w:numPr>
          <w:ilvl w:val="0"/>
          <w:numId w:val="47"/>
        </w:numPr>
      </w:pPr>
      <w:r>
        <w:t>Venue too small, issues with viewing slides</w:t>
      </w:r>
    </w:p>
    <w:p w14:paraId="1AEF5694" w14:textId="77777777" w:rsidR="007A0331" w:rsidRDefault="007A0331" w:rsidP="007A0331"/>
    <w:p w14:paraId="6AD92801" w14:textId="3FC1498A" w:rsidR="007A0331" w:rsidRDefault="007A0331" w:rsidP="004E2F06">
      <w:pPr>
        <w:pStyle w:val="Heading3"/>
      </w:pPr>
      <w:bookmarkStart w:id="45" w:name="_Toc265929633"/>
      <w:r>
        <w:t>Evaluations</w:t>
      </w:r>
      <w:bookmarkEnd w:id="45"/>
      <w:r>
        <w:t xml:space="preserve"> </w:t>
      </w:r>
    </w:p>
    <w:p w14:paraId="752EFCDC" w14:textId="77777777" w:rsidR="007A0331" w:rsidRDefault="007A0331" w:rsidP="007A0331"/>
    <w:p w14:paraId="4B48F286" w14:textId="77777777" w:rsidR="007A0331" w:rsidRDefault="007A0331" w:rsidP="007A0331">
      <w:r>
        <w:t>Overall, participants at the 2013 forum had very positive comments about the quality of information presented, and the way that it was presented.  In particular, they raved about the speakers, calling them “excellent” and  “amazing” and noting the “nice variety” and “good diversity.”</w:t>
      </w:r>
    </w:p>
    <w:p w14:paraId="488CCACE" w14:textId="77777777" w:rsidR="007A0331" w:rsidRDefault="007A0331" w:rsidP="007A0331"/>
    <w:p w14:paraId="5A60B2EF" w14:textId="77777777" w:rsidR="00453703" w:rsidRDefault="007A0331" w:rsidP="007A0331">
      <w:r>
        <w:t xml:space="preserve">A summary of responses and quotes from two of the evaluation questions are listed in the table on the following page. </w:t>
      </w:r>
    </w:p>
    <w:p w14:paraId="2C9E9511" w14:textId="77777777" w:rsidR="00453703" w:rsidRDefault="00453703">
      <w:r>
        <w:br w:type="page"/>
      </w:r>
    </w:p>
    <w:p w14:paraId="5C4D2FA7" w14:textId="603A0354" w:rsidR="007A0331" w:rsidRDefault="007A0331" w:rsidP="007A0331">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220"/>
        <w:gridCol w:w="4545"/>
      </w:tblGrid>
      <w:tr w:rsidR="007A0331" w14:paraId="65712AD0" w14:textId="77777777" w:rsidTr="007A0331">
        <w:tc>
          <w:tcPr>
            <w:tcW w:w="2952" w:type="dxa"/>
            <w:shd w:val="clear" w:color="auto" w:fill="auto"/>
          </w:tcPr>
          <w:p w14:paraId="4F62C8A4" w14:textId="77777777" w:rsidR="007A0331" w:rsidRDefault="007A0331" w:rsidP="007A0331">
            <w:r>
              <w:t>Survey Question</w:t>
            </w:r>
          </w:p>
        </w:tc>
        <w:tc>
          <w:tcPr>
            <w:tcW w:w="1225" w:type="dxa"/>
            <w:shd w:val="clear" w:color="auto" w:fill="auto"/>
          </w:tcPr>
          <w:p w14:paraId="1BB8206F" w14:textId="77777777" w:rsidR="007A0331" w:rsidRDefault="007A0331" w:rsidP="007A0331">
            <w:r>
              <w:t>Response</w:t>
            </w:r>
          </w:p>
        </w:tc>
        <w:tc>
          <w:tcPr>
            <w:tcW w:w="4679" w:type="dxa"/>
            <w:shd w:val="clear" w:color="auto" w:fill="auto"/>
          </w:tcPr>
          <w:p w14:paraId="01C10889" w14:textId="77777777" w:rsidR="007A0331" w:rsidRDefault="007A0331" w:rsidP="007A0331">
            <w:r>
              <w:t>Sample quotes</w:t>
            </w:r>
          </w:p>
        </w:tc>
      </w:tr>
      <w:tr w:rsidR="007A0331" w14:paraId="01913E3C" w14:textId="77777777" w:rsidTr="007A0331">
        <w:tc>
          <w:tcPr>
            <w:tcW w:w="2952" w:type="dxa"/>
            <w:shd w:val="clear" w:color="auto" w:fill="auto"/>
          </w:tcPr>
          <w:p w14:paraId="41844C80" w14:textId="77777777" w:rsidR="007A0331" w:rsidRPr="00D326C0" w:rsidRDefault="007A0331" w:rsidP="007A0331">
            <w:r w:rsidRPr="00D326C0">
              <w:t>Question 1: How useful did you find the information presented in the panel discussions?</w:t>
            </w:r>
          </w:p>
          <w:p w14:paraId="0B779A4D" w14:textId="77777777" w:rsidR="007A0331" w:rsidRDefault="007A0331" w:rsidP="007A0331"/>
        </w:tc>
        <w:tc>
          <w:tcPr>
            <w:tcW w:w="1225" w:type="dxa"/>
            <w:shd w:val="clear" w:color="auto" w:fill="auto"/>
          </w:tcPr>
          <w:p w14:paraId="0667409C" w14:textId="77777777" w:rsidR="007A0331" w:rsidRDefault="007A0331" w:rsidP="007A0331">
            <w:r>
              <w:t>Very useful</w:t>
            </w:r>
          </w:p>
          <w:p w14:paraId="422662D5" w14:textId="77777777" w:rsidR="007A0331" w:rsidRDefault="007A0331" w:rsidP="007A0331">
            <w:r>
              <w:t>(81%)</w:t>
            </w:r>
          </w:p>
          <w:p w14:paraId="55AA6E21" w14:textId="77777777" w:rsidR="007A0331" w:rsidRDefault="007A0331" w:rsidP="007A0331">
            <w:r>
              <w:t>(69/85)</w:t>
            </w:r>
          </w:p>
        </w:tc>
        <w:tc>
          <w:tcPr>
            <w:tcW w:w="4679" w:type="dxa"/>
            <w:shd w:val="clear" w:color="auto" w:fill="auto"/>
          </w:tcPr>
          <w:p w14:paraId="064FBF49" w14:textId="77777777" w:rsidR="007A0331" w:rsidRPr="00391144" w:rsidRDefault="007A0331" w:rsidP="007A0331">
            <w:pPr>
              <w:rPr>
                <w:b/>
                <w:i/>
              </w:rPr>
            </w:pPr>
            <w:r w:rsidRPr="00391144">
              <w:rPr>
                <w:rFonts w:ascii="Arial" w:hAnsi="Arial" w:cs="Arial"/>
                <w:b/>
                <w:i/>
                <w:szCs w:val="22"/>
              </w:rPr>
              <w:t>“The information was very interesting, very important and can be used on my practice, prenatal education and</w:t>
            </w:r>
            <w:r w:rsidRPr="00391144">
              <w:rPr>
                <w:b/>
                <w:i/>
              </w:rPr>
              <w:t xml:space="preserve"> </w:t>
            </w:r>
            <w:r w:rsidRPr="00391144">
              <w:rPr>
                <w:rFonts w:ascii="Arial" w:hAnsi="Arial" w:cs="Arial"/>
                <w:b/>
                <w:i/>
                <w:szCs w:val="22"/>
              </w:rPr>
              <w:t>prevention for expecting mothers</w:t>
            </w:r>
            <w:r w:rsidRPr="00391144">
              <w:rPr>
                <w:b/>
                <w:i/>
              </w:rPr>
              <w:t>.”</w:t>
            </w:r>
          </w:p>
          <w:p w14:paraId="3C69F816" w14:textId="77777777" w:rsidR="007A0331" w:rsidRPr="00391144" w:rsidRDefault="007A0331" w:rsidP="007A0331">
            <w:pPr>
              <w:rPr>
                <w:rFonts w:ascii="Arial" w:hAnsi="Arial" w:cs="Arial"/>
                <w:i/>
                <w:szCs w:val="22"/>
              </w:rPr>
            </w:pPr>
            <w:r w:rsidRPr="00391144">
              <w:rPr>
                <w:rFonts w:ascii="Arial" w:hAnsi="Arial" w:cs="Arial"/>
                <w:i/>
                <w:szCs w:val="22"/>
              </w:rPr>
              <w:t>“The new research shared was fascinating and well explained. Much of it is directly relevant to my work and the rest was simply useful for my personal health and reducing exposure.”</w:t>
            </w:r>
          </w:p>
          <w:p w14:paraId="485F300B" w14:textId="77777777" w:rsidR="007A0331" w:rsidRPr="00391144" w:rsidRDefault="007A0331" w:rsidP="007A0331">
            <w:pPr>
              <w:rPr>
                <w:rFonts w:ascii="Arial" w:hAnsi="Arial" w:cs="Arial"/>
                <w:b/>
                <w:i/>
                <w:szCs w:val="22"/>
              </w:rPr>
            </w:pPr>
            <w:r w:rsidRPr="00391144">
              <w:rPr>
                <w:rFonts w:ascii="Arial" w:hAnsi="Arial" w:cs="Arial"/>
                <w:b/>
                <w:i/>
                <w:szCs w:val="22"/>
              </w:rPr>
              <w:t>“I liked the panel format. First time I've been to a conference w/ mostly panels and I really enjoyed it! Good for audience members w/ short attention span.”</w:t>
            </w:r>
          </w:p>
          <w:p w14:paraId="06C2FDDA" w14:textId="77777777" w:rsidR="007A0331" w:rsidRDefault="007A0331" w:rsidP="007A0331"/>
        </w:tc>
      </w:tr>
      <w:tr w:rsidR="007A0331" w14:paraId="3F38A764" w14:textId="77777777" w:rsidTr="007A0331">
        <w:tc>
          <w:tcPr>
            <w:tcW w:w="2952" w:type="dxa"/>
            <w:shd w:val="clear" w:color="auto" w:fill="auto"/>
          </w:tcPr>
          <w:p w14:paraId="3C0D3374" w14:textId="77777777" w:rsidR="007A0331" w:rsidRDefault="007A0331" w:rsidP="007A0331"/>
        </w:tc>
        <w:tc>
          <w:tcPr>
            <w:tcW w:w="1225" w:type="dxa"/>
            <w:shd w:val="clear" w:color="auto" w:fill="auto"/>
          </w:tcPr>
          <w:p w14:paraId="617BB0B2" w14:textId="77777777" w:rsidR="007A0331" w:rsidRDefault="007A0331" w:rsidP="007A0331">
            <w:r>
              <w:t>Good</w:t>
            </w:r>
          </w:p>
          <w:p w14:paraId="613693E0" w14:textId="77777777" w:rsidR="007A0331" w:rsidRDefault="007A0331" w:rsidP="007A0331">
            <w:r>
              <w:t>19%</w:t>
            </w:r>
          </w:p>
          <w:p w14:paraId="05D3D1D8" w14:textId="77777777" w:rsidR="007A0331" w:rsidRDefault="007A0331" w:rsidP="007A0331">
            <w:r>
              <w:t>(16/85)</w:t>
            </w:r>
          </w:p>
        </w:tc>
        <w:tc>
          <w:tcPr>
            <w:tcW w:w="4679" w:type="dxa"/>
            <w:shd w:val="clear" w:color="auto" w:fill="auto"/>
          </w:tcPr>
          <w:p w14:paraId="2A25FA4D" w14:textId="77777777" w:rsidR="007A0331" w:rsidRPr="00391144" w:rsidRDefault="007A0331" w:rsidP="007A0331">
            <w:pPr>
              <w:rPr>
                <w:rFonts w:ascii="Arial" w:hAnsi="Arial" w:cs="Arial"/>
                <w:b/>
                <w:i/>
                <w:szCs w:val="22"/>
              </w:rPr>
            </w:pPr>
            <w:r w:rsidRPr="00391144">
              <w:rPr>
                <w:rFonts w:ascii="Arial" w:hAnsi="Arial" w:cs="Arial"/>
                <w:b/>
                <w:i/>
                <w:szCs w:val="22"/>
              </w:rPr>
              <w:t>“I thought it was very useful and well executed, though at times it felt a bit too insular.  Perhaps the panelists need some time to socialize beforehand? I don't know.”</w:t>
            </w:r>
          </w:p>
          <w:p w14:paraId="0E00239C" w14:textId="77777777" w:rsidR="007A0331" w:rsidRPr="00391144" w:rsidRDefault="007A0331" w:rsidP="007A0331">
            <w:pPr>
              <w:rPr>
                <w:rFonts w:ascii="Arial" w:hAnsi="Arial" w:cs="Arial"/>
                <w:i/>
                <w:szCs w:val="22"/>
              </w:rPr>
            </w:pPr>
            <w:r w:rsidRPr="00391144">
              <w:rPr>
                <w:rFonts w:ascii="Arial" w:hAnsi="Arial" w:cs="Arial"/>
                <w:i/>
                <w:szCs w:val="22"/>
              </w:rPr>
              <w:t>“Good science info - Would like to have to more connected to policy change/ development / advocacy, rather than individual - level interventions.”</w:t>
            </w:r>
          </w:p>
          <w:p w14:paraId="3662BDA9" w14:textId="77777777" w:rsidR="007A0331" w:rsidRPr="00391144" w:rsidRDefault="007A0331" w:rsidP="007A0331">
            <w:pPr>
              <w:rPr>
                <w:rFonts w:ascii="Arial" w:hAnsi="Arial" w:cs="Arial"/>
                <w:b/>
                <w:i/>
                <w:szCs w:val="22"/>
              </w:rPr>
            </w:pPr>
          </w:p>
          <w:p w14:paraId="0512D9C2" w14:textId="77777777" w:rsidR="007A0331" w:rsidRPr="00391144" w:rsidRDefault="007A0331" w:rsidP="007A0331">
            <w:pPr>
              <w:rPr>
                <w:rFonts w:ascii="Arial" w:hAnsi="Arial" w:cs="Arial"/>
                <w:b/>
                <w:i/>
                <w:szCs w:val="22"/>
              </w:rPr>
            </w:pPr>
          </w:p>
        </w:tc>
      </w:tr>
      <w:tr w:rsidR="007A0331" w14:paraId="0625945D" w14:textId="77777777" w:rsidTr="007A0331">
        <w:tc>
          <w:tcPr>
            <w:tcW w:w="2952" w:type="dxa"/>
            <w:shd w:val="clear" w:color="auto" w:fill="auto"/>
          </w:tcPr>
          <w:p w14:paraId="7B7A7ED7" w14:textId="77777777" w:rsidR="007A0331" w:rsidRPr="00BE460F" w:rsidRDefault="007A0331" w:rsidP="007A0331">
            <w:r w:rsidRPr="00BE460F">
              <w:t>Question 4: How did you feel about the quality of the speakers? Did any speakers in particular stand out?</w:t>
            </w:r>
          </w:p>
          <w:p w14:paraId="2561044E" w14:textId="77777777" w:rsidR="007A0331" w:rsidRDefault="007A0331" w:rsidP="007A0331"/>
        </w:tc>
        <w:tc>
          <w:tcPr>
            <w:tcW w:w="1225" w:type="dxa"/>
            <w:shd w:val="clear" w:color="auto" w:fill="auto"/>
          </w:tcPr>
          <w:p w14:paraId="15EEE41A" w14:textId="77777777" w:rsidR="007A0331" w:rsidRDefault="007A0331" w:rsidP="007A0331">
            <w:r>
              <w:t>Excellent</w:t>
            </w:r>
          </w:p>
          <w:p w14:paraId="08B18307" w14:textId="77777777" w:rsidR="007A0331" w:rsidRDefault="007A0331" w:rsidP="007A0331">
            <w:r>
              <w:t>85%</w:t>
            </w:r>
          </w:p>
          <w:p w14:paraId="1CFC6542" w14:textId="77777777" w:rsidR="007A0331" w:rsidRDefault="007A0331" w:rsidP="007A0331">
            <w:r>
              <w:t>(56/66)</w:t>
            </w:r>
          </w:p>
        </w:tc>
        <w:tc>
          <w:tcPr>
            <w:tcW w:w="4679" w:type="dxa"/>
            <w:shd w:val="clear" w:color="auto" w:fill="auto"/>
          </w:tcPr>
          <w:p w14:paraId="19C553EB" w14:textId="77777777" w:rsidR="007A0331" w:rsidRPr="00391144" w:rsidRDefault="007A0331" w:rsidP="007A0331">
            <w:pPr>
              <w:rPr>
                <w:rFonts w:ascii="Arial" w:hAnsi="Arial" w:cs="Arial"/>
                <w:szCs w:val="22"/>
              </w:rPr>
            </w:pPr>
            <w:r w:rsidRPr="00391144">
              <w:rPr>
                <w:rFonts w:ascii="Arial" w:hAnsi="Arial" w:cs="Arial"/>
                <w:szCs w:val="22"/>
              </w:rPr>
              <w:t xml:space="preserve">Almost every speaker mentioned at least once.  Top 3 were: </w:t>
            </w:r>
          </w:p>
          <w:p w14:paraId="42312807" w14:textId="77777777" w:rsidR="007A0331" w:rsidRPr="00391144" w:rsidRDefault="007A0331" w:rsidP="007A0331">
            <w:pPr>
              <w:numPr>
                <w:ilvl w:val="0"/>
                <w:numId w:val="41"/>
              </w:numPr>
              <w:rPr>
                <w:rFonts w:ascii="Arial" w:hAnsi="Arial" w:cs="Arial"/>
                <w:szCs w:val="22"/>
              </w:rPr>
            </w:pPr>
            <w:r w:rsidRPr="00391144">
              <w:rPr>
                <w:rFonts w:ascii="Arial" w:hAnsi="Arial" w:cs="Arial"/>
                <w:szCs w:val="22"/>
              </w:rPr>
              <w:t>Ted Schettler</w:t>
            </w:r>
          </w:p>
          <w:p w14:paraId="72D95D38" w14:textId="77777777" w:rsidR="007A0331" w:rsidRPr="00391144" w:rsidRDefault="007A0331" w:rsidP="007A0331">
            <w:pPr>
              <w:numPr>
                <w:ilvl w:val="0"/>
                <w:numId w:val="41"/>
              </w:numPr>
              <w:rPr>
                <w:rFonts w:ascii="Arial" w:hAnsi="Arial" w:cs="Arial"/>
                <w:szCs w:val="22"/>
              </w:rPr>
            </w:pPr>
            <w:r w:rsidRPr="00391144">
              <w:rPr>
                <w:rFonts w:ascii="Arial" w:hAnsi="Arial" w:cs="Arial"/>
                <w:szCs w:val="22"/>
              </w:rPr>
              <w:t>Peggy Shepherd</w:t>
            </w:r>
          </w:p>
          <w:p w14:paraId="17DA34E4" w14:textId="77777777" w:rsidR="007A0331" w:rsidRPr="00391144" w:rsidRDefault="007A0331" w:rsidP="007A0331">
            <w:pPr>
              <w:numPr>
                <w:ilvl w:val="0"/>
                <w:numId w:val="41"/>
              </w:numPr>
              <w:rPr>
                <w:rFonts w:ascii="Arial" w:hAnsi="Arial" w:cs="Arial"/>
                <w:szCs w:val="22"/>
              </w:rPr>
            </w:pPr>
            <w:r w:rsidRPr="00391144">
              <w:rPr>
                <w:rFonts w:ascii="Arial" w:hAnsi="Arial" w:cs="Arial"/>
                <w:szCs w:val="22"/>
              </w:rPr>
              <w:t>Emma Medicine White Crot</w:t>
            </w:r>
          </w:p>
          <w:p w14:paraId="292BD8EF" w14:textId="77777777" w:rsidR="007A0331" w:rsidRPr="00391144" w:rsidRDefault="007A0331" w:rsidP="007A0331">
            <w:pPr>
              <w:rPr>
                <w:rFonts w:ascii="Arial" w:hAnsi="Arial" w:cs="Arial"/>
                <w:b/>
                <w:i/>
                <w:szCs w:val="22"/>
              </w:rPr>
            </w:pPr>
            <w:r w:rsidRPr="00391144">
              <w:rPr>
                <w:rFonts w:ascii="Arial" w:hAnsi="Arial" w:cs="Arial"/>
                <w:b/>
                <w:i/>
                <w:szCs w:val="22"/>
              </w:rPr>
              <w:t>“Great representation of thought leaders and advocates. Good mix of academics, practitioners, and advocates.”</w:t>
            </w:r>
          </w:p>
          <w:p w14:paraId="122E14F4" w14:textId="77777777" w:rsidR="007A0331" w:rsidRPr="00391144" w:rsidRDefault="007A0331" w:rsidP="007A0331">
            <w:pPr>
              <w:rPr>
                <w:rFonts w:ascii="Arial" w:hAnsi="Arial" w:cs="Arial"/>
                <w:i/>
                <w:szCs w:val="22"/>
              </w:rPr>
            </w:pPr>
            <w:r w:rsidRPr="00391144">
              <w:rPr>
                <w:rFonts w:ascii="Arial" w:hAnsi="Arial" w:cs="Arial"/>
                <w:i/>
                <w:szCs w:val="22"/>
              </w:rPr>
              <w:t>“I liked the balances between down to earth policy-makers lobbyist, practitioners (i.e. Emma White Crow) &amp; researchers.”</w:t>
            </w:r>
          </w:p>
          <w:p w14:paraId="0CE69D1A" w14:textId="77777777" w:rsidR="007A0331" w:rsidRDefault="007A0331" w:rsidP="007A0331"/>
        </w:tc>
      </w:tr>
      <w:tr w:rsidR="007A0331" w14:paraId="1FFB8A35" w14:textId="77777777" w:rsidTr="007A0331">
        <w:tc>
          <w:tcPr>
            <w:tcW w:w="2952" w:type="dxa"/>
            <w:shd w:val="clear" w:color="auto" w:fill="auto"/>
          </w:tcPr>
          <w:p w14:paraId="6AB963D0" w14:textId="77777777" w:rsidR="007A0331" w:rsidRDefault="007A0331" w:rsidP="007A0331"/>
        </w:tc>
        <w:tc>
          <w:tcPr>
            <w:tcW w:w="1225" w:type="dxa"/>
            <w:shd w:val="clear" w:color="auto" w:fill="auto"/>
          </w:tcPr>
          <w:p w14:paraId="65370CF5" w14:textId="77777777" w:rsidR="007A0331" w:rsidRDefault="007A0331" w:rsidP="007A0331">
            <w:r>
              <w:t>Good</w:t>
            </w:r>
          </w:p>
          <w:p w14:paraId="0BF91083" w14:textId="77777777" w:rsidR="007A0331" w:rsidRDefault="007A0331" w:rsidP="007A0331">
            <w:r>
              <w:t>15%</w:t>
            </w:r>
          </w:p>
          <w:p w14:paraId="6CFB2E94" w14:textId="77777777" w:rsidR="007A0331" w:rsidRDefault="007A0331" w:rsidP="007A0331">
            <w:r>
              <w:t>(10/66)</w:t>
            </w:r>
          </w:p>
        </w:tc>
        <w:tc>
          <w:tcPr>
            <w:tcW w:w="4679" w:type="dxa"/>
            <w:shd w:val="clear" w:color="auto" w:fill="auto"/>
          </w:tcPr>
          <w:p w14:paraId="7B36DE6C" w14:textId="77777777" w:rsidR="007A0331" w:rsidRPr="00391144" w:rsidRDefault="007A0331" w:rsidP="007A0331">
            <w:pPr>
              <w:rPr>
                <w:rFonts w:ascii="Arial" w:hAnsi="Arial" w:cs="Arial"/>
                <w:b/>
                <w:i/>
                <w:szCs w:val="22"/>
              </w:rPr>
            </w:pPr>
            <w:r w:rsidRPr="00391144">
              <w:rPr>
                <w:rFonts w:ascii="Arial" w:hAnsi="Arial" w:cs="Arial"/>
                <w:b/>
                <w:i/>
                <w:szCs w:val="22"/>
              </w:rPr>
              <w:t>“I really like visuals, some of the sessions had no PowerPoint/visuals and it was hard for those of us that aren't auditory learners.”</w:t>
            </w:r>
          </w:p>
          <w:p w14:paraId="02FFBC6A" w14:textId="77777777" w:rsidR="007A0331" w:rsidRPr="00391144" w:rsidRDefault="007A0331" w:rsidP="007A0331">
            <w:pPr>
              <w:rPr>
                <w:rFonts w:ascii="Arial" w:hAnsi="Arial" w:cs="Arial"/>
                <w:i/>
                <w:szCs w:val="22"/>
              </w:rPr>
            </w:pPr>
            <w:r w:rsidRPr="00391144">
              <w:rPr>
                <w:rFonts w:ascii="Arial" w:hAnsi="Arial" w:cs="Arial"/>
                <w:i/>
                <w:szCs w:val="22"/>
              </w:rPr>
              <w:t>“The speakers were good, some lingo was a little too "scientific".”</w:t>
            </w:r>
          </w:p>
          <w:p w14:paraId="27EBE6A2" w14:textId="77777777" w:rsidR="007A0331" w:rsidRPr="00391144" w:rsidRDefault="007A0331" w:rsidP="007A0331">
            <w:pPr>
              <w:rPr>
                <w:rFonts w:ascii="Arial" w:hAnsi="Arial" w:cs="Arial"/>
                <w:szCs w:val="22"/>
              </w:rPr>
            </w:pPr>
          </w:p>
        </w:tc>
      </w:tr>
    </w:tbl>
    <w:p w14:paraId="0FF1C3F6" w14:textId="77777777" w:rsidR="007A0331" w:rsidRPr="00D326C0" w:rsidRDefault="007A0331" w:rsidP="007A0331"/>
    <w:p w14:paraId="0075B452" w14:textId="77777777" w:rsidR="00453703" w:rsidRDefault="00453703">
      <w:pPr>
        <w:rPr>
          <w:rFonts w:asciiTheme="majorHAnsi" w:hAnsiTheme="majorHAnsi"/>
          <w:color w:val="008000"/>
          <w:sz w:val="24"/>
        </w:rPr>
      </w:pPr>
      <w:bookmarkStart w:id="46" w:name="_Toc263326115"/>
      <w:bookmarkStart w:id="47" w:name="_Toc263329233"/>
      <w:bookmarkStart w:id="48" w:name="_Toc263335618"/>
      <w:bookmarkStart w:id="49" w:name="_Toc263399270"/>
      <w:bookmarkStart w:id="50" w:name="_Toc263399799"/>
      <w:r>
        <w:br w:type="page"/>
      </w:r>
    </w:p>
    <w:p w14:paraId="1F419DC1" w14:textId="5AC98810" w:rsidR="007A0331" w:rsidRDefault="007A0331" w:rsidP="004E2F06">
      <w:pPr>
        <w:pStyle w:val="Heading3"/>
      </w:pPr>
      <w:bookmarkStart w:id="51" w:name="_Toc265929634"/>
      <w:r>
        <w:lastRenderedPageBreak/>
        <w:t>Ideas for next time</w:t>
      </w:r>
      <w:bookmarkEnd w:id="46"/>
      <w:bookmarkEnd w:id="47"/>
      <w:bookmarkEnd w:id="48"/>
      <w:bookmarkEnd w:id="49"/>
      <w:bookmarkEnd w:id="50"/>
      <w:bookmarkEnd w:id="51"/>
      <w:r>
        <w:t xml:space="preserve"> </w:t>
      </w:r>
    </w:p>
    <w:p w14:paraId="334DA9B7" w14:textId="77777777" w:rsidR="007A0331" w:rsidRDefault="007A0331" w:rsidP="007A0331"/>
    <w:p w14:paraId="45749896" w14:textId="77777777" w:rsidR="007A0331" w:rsidRDefault="007A0331" w:rsidP="007A0331">
      <w:r>
        <w:t>There were a wide variety of topics mentioned under Question 8, “Do you have topic/content suggestions for future CHE-WA meetings &amp; forums</w:t>
      </w:r>
      <w:r w:rsidRPr="00454B4D">
        <w:t xml:space="preserve">?  Just under 50 participants answered this question so it can’t be considered representative of all attendees. </w:t>
      </w:r>
      <w:r>
        <w:t xml:space="preserve">Everything from epigenetics, to bpa in medical supplies, to nanotechnology, to air and water quality, to human health effects from toxic metals was mentioned.  </w:t>
      </w:r>
    </w:p>
    <w:p w14:paraId="250E9ACB" w14:textId="77777777" w:rsidR="007A0331" w:rsidRDefault="007A0331" w:rsidP="007A0331"/>
    <w:p w14:paraId="3C553197" w14:textId="77777777" w:rsidR="007A0331" w:rsidRPr="00454B4D" w:rsidRDefault="007A0331" w:rsidP="007A0331">
      <w:r>
        <w:t xml:space="preserve">A few themes that did emerge were “social marketing” issues – how raise awareness, create an action agenda, provide tips for families, pregnant women, and children.  Environmental justice and migrant farm worker issues were also mentioned. </w:t>
      </w:r>
    </w:p>
    <w:p w14:paraId="2B5C5183" w14:textId="3E934D7C" w:rsidR="007A0331" w:rsidRDefault="00CD3FD3" w:rsidP="007A0331">
      <w:r>
        <w:t>Link to entire evaluation</w:t>
      </w:r>
      <w:r w:rsidR="00453703">
        <w:t>:</w:t>
      </w:r>
    </w:p>
    <w:p w14:paraId="32EB560A" w14:textId="5B4DB4A0" w:rsidR="00CD3FD3" w:rsidRPr="00CD3FD3" w:rsidRDefault="00F8653D" w:rsidP="007A0331">
      <w:pPr>
        <w:rPr>
          <w:color w:val="0000FF"/>
        </w:rPr>
      </w:pPr>
      <w:hyperlink r:id="rId124">
        <w:r w:rsidR="5B4DB4A0" w:rsidRPr="5B4DB4A0">
          <w:rPr>
            <w:rStyle w:val="Hyperlink"/>
          </w:rPr>
          <w:t>CHE Forum 2013 Evaluations</w:t>
        </w:r>
      </w:hyperlink>
    </w:p>
    <w:p w14:paraId="76DDE08B" w14:textId="77777777" w:rsidR="00CD3FD3" w:rsidRDefault="00CD3FD3" w:rsidP="007A0331"/>
    <w:p w14:paraId="27E0B011" w14:textId="77777777" w:rsidR="007A0331" w:rsidRPr="007A0331" w:rsidRDefault="007A0331" w:rsidP="007A0331"/>
    <w:p w14:paraId="22EAF610" w14:textId="6E0E3B1D" w:rsidR="007A0331" w:rsidRDefault="00F855F9" w:rsidP="00F855F9">
      <w:pPr>
        <w:pStyle w:val="Heading2"/>
      </w:pPr>
      <w:bookmarkStart w:id="52" w:name="_Toc265929635"/>
      <w:r>
        <w:t>FORUM 2: 2011 We Stepped It Up Together</w:t>
      </w:r>
      <w:bookmarkEnd w:id="52"/>
    </w:p>
    <w:p w14:paraId="76B8F4E4" w14:textId="77777777" w:rsidR="00F855F9" w:rsidRDefault="00F855F9" w:rsidP="00F855F9"/>
    <w:p w14:paraId="47F759CB" w14:textId="728F376C" w:rsidR="00F855F9" w:rsidRDefault="00F855F9" w:rsidP="00F855F9">
      <w:r>
        <w:t>For a summary of Forum 2 see CHE-WA website:</w:t>
      </w:r>
    </w:p>
    <w:p w14:paraId="32FEC318" w14:textId="67B54235" w:rsidR="00F855F9" w:rsidRDefault="00F8653D" w:rsidP="00F855F9">
      <w:hyperlink r:id="rId125" w:history="1">
        <w:r w:rsidR="00F855F9" w:rsidRPr="00F855F9">
          <w:rPr>
            <w:rStyle w:val="Hyperlink"/>
          </w:rPr>
          <w:t>http://www.chenw.org/pdfs/NWCEHForumSummary.pdf</w:t>
        </w:r>
      </w:hyperlink>
    </w:p>
    <w:p w14:paraId="2FB9E9CF" w14:textId="3F53D174" w:rsidR="00F855F9" w:rsidRDefault="00F8653D" w:rsidP="00F855F9">
      <w:hyperlink r:id="rId126" w:history="1">
        <w:r w:rsidR="00F855F9" w:rsidRPr="00F855F9">
          <w:rPr>
            <w:rStyle w:val="Hyperlink"/>
          </w:rPr>
          <w:t>http://www.chenw.org/pdfs/SmallGroups2011.pdf</w:t>
        </w:r>
      </w:hyperlink>
    </w:p>
    <w:p w14:paraId="0D973259" w14:textId="77777777" w:rsidR="00F855F9" w:rsidRDefault="00F855F9" w:rsidP="00F855F9"/>
    <w:p w14:paraId="4EB14572" w14:textId="01C20188" w:rsidR="0018211A" w:rsidRDefault="0018211A" w:rsidP="00F855F9">
      <w:r>
        <w:t>Evaluations:  No info about them for Forum 2</w:t>
      </w:r>
    </w:p>
    <w:p w14:paraId="7C7346B0" w14:textId="6D6BBD47" w:rsidR="00F855F9" w:rsidRDefault="00F855F9" w:rsidP="00F855F9">
      <w:pPr>
        <w:pStyle w:val="Heading2"/>
      </w:pPr>
      <w:bookmarkStart w:id="53" w:name="_Toc265929636"/>
      <w:r>
        <w:t>FORUM 1: 2009</w:t>
      </w:r>
      <w:bookmarkEnd w:id="53"/>
      <w:r>
        <w:t xml:space="preserve"> </w:t>
      </w:r>
    </w:p>
    <w:p w14:paraId="594949FF" w14:textId="77777777" w:rsidR="00F855F9" w:rsidRDefault="00F855F9" w:rsidP="00F855F9"/>
    <w:p w14:paraId="6BA8A98E" w14:textId="15727CDB" w:rsidR="00F855F9" w:rsidRDefault="00F855F9" w:rsidP="00F855F9">
      <w:r>
        <w:t>For a summary of Forum 1, see CHE-WA website</w:t>
      </w:r>
      <w:r w:rsidR="00A948C2">
        <w:t xml:space="preserve"> and Margo’s summary</w:t>
      </w:r>
      <w:r>
        <w:t>:</w:t>
      </w:r>
    </w:p>
    <w:p w14:paraId="0248B7FA" w14:textId="001F5FF7" w:rsidR="00F855F9" w:rsidRPr="00F855F9" w:rsidRDefault="00F8653D" w:rsidP="00F855F9">
      <w:hyperlink r:id="rId127" w:history="1">
        <w:r w:rsidR="0018211A" w:rsidRPr="0018211A">
          <w:rPr>
            <w:rStyle w:val="Hyperlink"/>
          </w:rPr>
          <w:t>http://www.chenw.org/CEHforum.html</w:t>
        </w:r>
      </w:hyperlink>
    </w:p>
    <w:p w14:paraId="6420DAB5" w14:textId="0CBDF7FE" w:rsidR="0018211A" w:rsidRPr="00A948C2" w:rsidRDefault="00F8653D" w:rsidP="007A0331">
      <w:pPr>
        <w:rPr>
          <w:color w:val="0000FF"/>
        </w:rPr>
      </w:pPr>
      <w:hyperlink r:id="rId128">
        <w:r w:rsidR="0CBDF7FE" w:rsidRPr="0CBDF7FE">
          <w:rPr>
            <w:rStyle w:val="Hyperlink"/>
          </w:rPr>
          <w:t>NW CEH Forum – Summary after the event from Margo</w:t>
        </w:r>
      </w:hyperlink>
    </w:p>
    <w:p w14:paraId="6EF3A5CA" w14:textId="77777777" w:rsidR="00A948C2" w:rsidRDefault="00A948C2" w:rsidP="007A0331"/>
    <w:p w14:paraId="1123E00B" w14:textId="633DF94F" w:rsidR="007A0331" w:rsidRDefault="0018211A" w:rsidP="007A0331">
      <w:r>
        <w:t>A 2009 summary of evaluation surveys includes answers to the following questions:</w:t>
      </w:r>
    </w:p>
    <w:p w14:paraId="3BAAAC39" w14:textId="1B6700AF" w:rsidR="0018211A" w:rsidRDefault="0018211A" w:rsidP="0018211A">
      <w:pPr>
        <w:pStyle w:val="ListParagraph"/>
        <w:numPr>
          <w:ilvl w:val="0"/>
          <w:numId w:val="42"/>
        </w:numPr>
      </w:pPr>
      <w:r>
        <w:t>What worked?</w:t>
      </w:r>
    </w:p>
    <w:p w14:paraId="4BCD3B41" w14:textId="748FFE99" w:rsidR="0018211A" w:rsidRDefault="0018211A" w:rsidP="0018211A">
      <w:pPr>
        <w:pStyle w:val="ListParagraph"/>
        <w:numPr>
          <w:ilvl w:val="0"/>
          <w:numId w:val="42"/>
        </w:numPr>
      </w:pPr>
      <w:r>
        <w:t>What didn’t work or could have worked better?</w:t>
      </w:r>
    </w:p>
    <w:p w14:paraId="5D2877FD" w14:textId="1EAA7DD8" w:rsidR="0018211A" w:rsidRDefault="0018211A" w:rsidP="0018211A">
      <w:pPr>
        <w:pStyle w:val="ListParagraph"/>
        <w:numPr>
          <w:ilvl w:val="0"/>
          <w:numId w:val="42"/>
        </w:numPr>
      </w:pPr>
      <w:r>
        <w:t>Other things we learned</w:t>
      </w:r>
    </w:p>
    <w:p w14:paraId="53271DAE" w14:textId="0DAA94F3" w:rsidR="0018211A" w:rsidRDefault="0018211A" w:rsidP="0018211A">
      <w:pPr>
        <w:pStyle w:val="ListParagraph"/>
        <w:numPr>
          <w:ilvl w:val="0"/>
          <w:numId w:val="42"/>
        </w:numPr>
      </w:pPr>
      <w:r>
        <w:t>What would we do better next time?</w:t>
      </w:r>
    </w:p>
    <w:p w14:paraId="1A72DB97" w14:textId="77777777" w:rsidR="00CD3FD3" w:rsidRDefault="00CD3FD3" w:rsidP="0018211A"/>
    <w:p w14:paraId="1D467BD1" w14:textId="5834FDB7" w:rsidR="0018211A" w:rsidRPr="007A0331" w:rsidRDefault="5834FDB7" w:rsidP="0018211A">
      <w:r>
        <w:t xml:space="preserve">See </w:t>
      </w:r>
      <w:hyperlink r:id="rId129">
        <w:r w:rsidRPr="5834FDB7">
          <w:rPr>
            <w:rStyle w:val="Hyperlink"/>
          </w:rPr>
          <w:t>2009 Forum evaluation summary</w:t>
        </w:r>
      </w:hyperlink>
    </w:p>
    <w:p w14:paraId="69B37D16" w14:textId="51EA5E8D" w:rsidR="006E3631" w:rsidRDefault="006E3631" w:rsidP="006E3631"/>
    <w:p w14:paraId="4B0714BD" w14:textId="77777777" w:rsidR="006E3631" w:rsidRPr="006E3631" w:rsidRDefault="006E3631" w:rsidP="006E3631"/>
    <w:p w14:paraId="32C13A1E" w14:textId="77777777" w:rsidR="009D742F" w:rsidRPr="009D742F" w:rsidRDefault="009D742F" w:rsidP="009D742F"/>
    <w:sectPr w:rsidR="009D742F" w:rsidRPr="009D742F" w:rsidSect="00226DD3">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E84D" w14:textId="77777777" w:rsidR="00F8653D" w:rsidRDefault="00F8653D" w:rsidP="00716E2C">
      <w:r>
        <w:separator/>
      </w:r>
    </w:p>
  </w:endnote>
  <w:endnote w:type="continuationSeparator" w:id="0">
    <w:p w14:paraId="432A5A6D" w14:textId="77777777" w:rsidR="00F8653D" w:rsidRDefault="00F8653D" w:rsidP="0071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venir Medium">
    <w:altName w:val="Trebuchet MS"/>
    <w:charset w:val="00"/>
    <w:family w:val="auto"/>
    <w:pitch w:val="variable"/>
    <w:sig w:usb0="00000001" w:usb1="5000204A" w:usb2="00000000" w:usb3="00000000" w:csb0="0000009B"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harter Black">
    <w:altName w:val="Times New Roman"/>
    <w:charset w:val="00"/>
    <w:family w:val="auto"/>
    <w:pitch w:val="variable"/>
    <w:sig w:usb0="00000001"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Zapf Dingbats">
    <w:altName w:val="Wingdings 2"/>
    <w:charset w:val="02"/>
    <w:family w:val="auto"/>
    <w:pitch w:val="variable"/>
    <w:sig w:usb0="00000000" w:usb1="10000000" w:usb2="00000000" w:usb3="00000000" w:csb0="80000000" w:csb1="00000000"/>
  </w:font>
  <w:font w:name="AvenirLTStd">
    <w:altName w:val="Times New Roman"/>
    <w:panose1 w:val="00000000000000000000"/>
    <w:charset w:val="00"/>
    <w:family w:val="roman"/>
    <w:notTrueType/>
    <w:pitch w:val="default"/>
  </w:font>
  <w:font w:name="Futura">
    <w:charset w:val="00"/>
    <w:family w:val="auto"/>
    <w:pitch w:val="variable"/>
    <w:sig w:usb0="80000067" w:usb1="00000000" w:usb2="00000000" w:usb3="00000000" w:csb0="000001FB"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7099" w14:textId="77777777" w:rsidR="00E86459" w:rsidRDefault="00E86459" w:rsidP="00E86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71DDE" w14:textId="2DB14ADA" w:rsidR="00E86459" w:rsidRDefault="00F8653D" w:rsidP="00355C59">
    <w:pPr>
      <w:pStyle w:val="Footer"/>
      <w:ind w:right="360"/>
    </w:pPr>
    <w:sdt>
      <w:sdtPr>
        <w:id w:val="-1264535259"/>
        <w:placeholder>
          <w:docPart w:val="BD2CA5D1BBF2EE438B0C84E53CCEC817"/>
        </w:placeholder>
        <w:temporary/>
        <w:showingPlcHdr/>
      </w:sdtPr>
      <w:sdtEndPr/>
      <w:sdtContent>
        <w:r w:rsidR="00E86459">
          <w:t>[Type text]</w:t>
        </w:r>
      </w:sdtContent>
    </w:sdt>
    <w:r w:rsidR="00E86459">
      <w:ptab w:relativeTo="margin" w:alignment="center" w:leader="none"/>
    </w:r>
    <w:sdt>
      <w:sdtPr>
        <w:id w:val="607551487"/>
        <w:placeholder>
          <w:docPart w:val="5CBA3E829945654591F558745EAD1BCA"/>
        </w:placeholder>
        <w:temporary/>
        <w:showingPlcHdr/>
      </w:sdtPr>
      <w:sdtEndPr/>
      <w:sdtContent>
        <w:r w:rsidR="00E86459">
          <w:t>[Type text]</w:t>
        </w:r>
      </w:sdtContent>
    </w:sdt>
    <w:r w:rsidR="00E86459">
      <w:ptab w:relativeTo="margin" w:alignment="right" w:leader="none"/>
    </w:r>
    <w:sdt>
      <w:sdtPr>
        <w:id w:val="-1560171230"/>
        <w:placeholder>
          <w:docPart w:val="F950329B29D221418D0EF7C5DC87C05E"/>
        </w:placeholder>
        <w:temporary/>
        <w:showingPlcHdr/>
      </w:sdtPr>
      <w:sdtEndPr/>
      <w:sdtContent>
        <w:r w:rsidR="00E8645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D252" w14:textId="04DF4443" w:rsidR="00E86459" w:rsidRDefault="00E86459" w:rsidP="00E86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4D3">
      <w:rPr>
        <w:rStyle w:val="PageNumber"/>
        <w:noProof/>
      </w:rPr>
      <w:t>20</w:t>
    </w:r>
    <w:r>
      <w:rPr>
        <w:rStyle w:val="PageNumber"/>
      </w:rPr>
      <w:fldChar w:fldCharType="end"/>
    </w:r>
  </w:p>
  <w:p w14:paraId="3451ED1E" w14:textId="28B0F86F" w:rsidR="00E86459" w:rsidRDefault="00E86459" w:rsidP="0079291C">
    <w:pPr>
      <w:pStyle w:val="Footer"/>
      <w:ind w:right="360"/>
    </w:pPr>
    <w:r>
      <w:t>CEH Forum Manual</w:t>
    </w:r>
    <w:r>
      <w:ptab w:relativeTo="margin" w:alignment="center" w:leader="none"/>
    </w:r>
    <w:r>
      <w:fldChar w:fldCharType="begin"/>
    </w:r>
    <w:r>
      <w:instrText xml:space="preserve"> DATE \@ "M/d/yy" </w:instrText>
    </w:r>
    <w:r>
      <w:fldChar w:fldCharType="separate"/>
    </w:r>
    <w:r w:rsidR="00C354D3">
      <w:rPr>
        <w:noProof/>
      </w:rPr>
      <w:t>12/13/16</w:t>
    </w:r>
    <w:r>
      <w:fldChar w:fldCharType="end"/>
    </w:r>
    <w:r>
      <w:ptab w:relativeTo="margin" w:alignment="right" w:leader="none"/>
    </w:r>
    <w:r>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D25C" w14:textId="147DE845" w:rsidR="002A558F" w:rsidRDefault="002A558F">
    <w:pPr>
      <w:pStyle w:val="Footer"/>
    </w:pPr>
    <w:r>
      <w:t>CEH Working Group</w:t>
    </w:r>
    <w:r>
      <w:tab/>
    </w:r>
    <w:r>
      <w:ptab w:relativeTo="margin" w:alignment="center" w:leader="none"/>
    </w:r>
    <w:r>
      <w:fldChar w:fldCharType="begin"/>
    </w:r>
    <w:r>
      <w:instrText xml:space="preserve"> DATE \@ "M/d/yy" </w:instrText>
    </w:r>
    <w:r>
      <w:fldChar w:fldCharType="separate"/>
    </w:r>
    <w:r w:rsidR="00C354D3">
      <w:rPr>
        <w:noProof/>
      </w:rPr>
      <w:t>12/13/16</w:t>
    </w:r>
    <w:r>
      <w:fldChar w:fldCharType="end"/>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C354D3">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EA89" w14:textId="77777777" w:rsidR="00F8653D" w:rsidRDefault="00F8653D" w:rsidP="00716E2C">
      <w:r>
        <w:separator/>
      </w:r>
    </w:p>
  </w:footnote>
  <w:footnote w:type="continuationSeparator" w:id="0">
    <w:p w14:paraId="46341593" w14:textId="77777777" w:rsidR="00F8653D" w:rsidRDefault="00F8653D" w:rsidP="0071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6CC7" w14:textId="77777777" w:rsidR="00E86459" w:rsidRDefault="00E8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5BCE"/>
    <w:multiLevelType w:val="hybridMultilevel"/>
    <w:tmpl w:val="C81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4777E"/>
    <w:multiLevelType w:val="hybridMultilevel"/>
    <w:tmpl w:val="024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30F3"/>
    <w:multiLevelType w:val="hybridMultilevel"/>
    <w:tmpl w:val="0DA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13C23"/>
    <w:multiLevelType w:val="hybridMultilevel"/>
    <w:tmpl w:val="773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B3B38"/>
    <w:multiLevelType w:val="hybridMultilevel"/>
    <w:tmpl w:val="394C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86966"/>
    <w:multiLevelType w:val="hybridMultilevel"/>
    <w:tmpl w:val="8312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31F51"/>
    <w:multiLevelType w:val="hybridMultilevel"/>
    <w:tmpl w:val="36AE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3059A"/>
    <w:multiLevelType w:val="hybridMultilevel"/>
    <w:tmpl w:val="84B8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1423F"/>
    <w:multiLevelType w:val="hybridMultilevel"/>
    <w:tmpl w:val="408C9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470A2D"/>
    <w:multiLevelType w:val="hybridMultilevel"/>
    <w:tmpl w:val="38CEC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34B18"/>
    <w:multiLevelType w:val="hybridMultilevel"/>
    <w:tmpl w:val="378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B1BB5"/>
    <w:multiLevelType w:val="hybridMultilevel"/>
    <w:tmpl w:val="310E4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7B7A26"/>
    <w:multiLevelType w:val="hybridMultilevel"/>
    <w:tmpl w:val="8F46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A072D"/>
    <w:multiLevelType w:val="hybridMultilevel"/>
    <w:tmpl w:val="3636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028D"/>
    <w:multiLevelType w:val="hybridMultilevel"/>
    <w:tmpl w:val="275C7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2214F"/>
    <w:multiLevelType w:val="hybridMultilevel"/>
    <w:tmpl w:val="FA4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3368B"/>
    <w:multiLevelType w:val="hybridMultilevel"/>
    <w:tmpl w:val="870E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468C5"/>
    <w:multiLevelType w:val="hybridMultilevel"/>
    <w:tmpl w:val="63DE9A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BD671BD"/>
    <w:multiLevelType w:val="hybridMultilevel"/>
    <w:tmpl w:val="9B50C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CEF0DA4"/>
    <w:multiLevelType w:val="hybridMultilevel"/>
    <w:tmpl w:val="062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B7BE9"/>
    <w:multiLevelType w:val="hybridMultilevel"/>
    <w:tmpl w:val="FB92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003E11"/>
    <w:multiLevelType w:val="hybridMultilevel"/>
    <w:tmpl w:val="C5CA7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9D3C5B"/>
    <w:multiLevelType w:val="hybridMultilevel"/>
    <w:tmpl w:val="5958E63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1D208A3"/>
    <w:multiLevelType w:val="hybridMultilevel"/>
    <w:tmpl w:val="F25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04E5A"/>
    <w:multiLevelType w:val="hybridMultilevel"/>
    <w:tmpl w:val="41D8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019C1"/>
    <w:multiLevelType w:val="hybridMultilevel"/>
    <w:tmpl w:val="7678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570DA"/>
    <w:multiLevelType w:val="hybridMultilevel"/>
    <w:tmpl w:val="61CEA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6D4BCF"/>
    <w:multiLevelType w:val="hybridMultilevel"/>
    <w:tmpl w:val="1C1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632E2"/>
    <w:multiLevelType w:val="hybridMultilevel"/>
    <w:tmpl w:val="E952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C4555"/>
    <w:multiLevelType w:val="hybridMultilevel"/>
    <w:tmpl w:val="1F5A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034287"/>
    <w:multiLevelType w:val="hybridMultilevel"/>
    <w:tmpl w:val="B00A1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B2F87"/>
    <w:multiLevelType w:val="hybridMultilevel"/>
    <w:tmpl w:val="19E848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7C92DF6"/>
    <w:multiLevelType w:val="hybridMultilevel"/>
    <w:tmpl w:val="EB0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C690C"/>
    <w:multiLevelType w:val="multilevel"/>
    <w:tmpl w:val="5B88C7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E72E9A"/>
    <w:multiLevelType w:val="hybridMultilevel"/>
    <w:tmpl w:val="F83E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14AE7"/>
    <w:multiLevelType w:val="hybridMultilevel"/>
    <w:tmpl w:val="6F48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541A18"/>
    <w:multiLevelType w:val="hybridMultilevel"/>
    <w:tmpl w:val="781AF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627EDD"/>
    <w:multiLevelType w:val="hybridMultilevel"/>
    <w:tmpl w:val="4C12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91123D"/>
    <w:multiLevelType w:val="hybridMultilevel"/>
    <w:tmpl w:val="D550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FB2C91"/>
    <w:multiLevelType w:val="hybridMultilevel"/>
    <w:tmpl w:val="6E6EDE88"/>
    <w:lvl w:ilvl="0" w:tplc="6DA007DA">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34556"/>
    <w:multiLevelType w:val="hybridMultilevel"/>
    <w:tmpl w:val="5B88C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C5411"/>
    <w:multiLevelType w:val="hybridMultilevel"/>
    <w:tmpl w:val="BE24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36BB2"/>
    <w:multiLevelType w:val="hybridMultilevel"/>
    <w:tmpl w:val="A47A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B3D51"/>
    <w:multiLevelType w:val="hybridMultilevel"/>
    <w:tmpl w:val="37F633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D584D"/>
    <w:multiLevelType w:val="hybridMultilevel"/>
    <w:tmpl w:val="17B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4"/>
  </w:num>
  <w:num w:numId="4">
    <w:abstractNumId w:val="38"/>
  </w:num>
  <w:num w:numId="5">
    <w:abstractNumId w:val="35"/>
  </w:num>
  <w:num w:numId="6">
    <w:abstractNumId w:val="45"/>
  </w:num>
  <w:num w:numId="7">
    <w:abstractNumId w:val="0"/>
  </w:num>
  <w:num w:numId="8">
    <w:abstractNumId w:val="33"/>
  </w:num>
  <w:num w:numId="9">
    <w:abstractNumId w:val="5"/>
  </w:num>
  <w:num w:numId="10">
    <w:abstractNumId w:val="14"/>
  </w:num>
  <w:num w:numId="11">
    <w:abstractNumId w:val="16"/>
  </w:num>
  <w:num w:numId="12">
    <w:abstractNumId w:val="8"/>
  </w:num>
  <w:num w:numId="13">
    <w:abstractNumId w:val="44"/>
  </w:num>
  <w:num w:numId="14">
    <w:abstractNumId w:val="1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25"/>
  </w:num>
  <w:num w:numId="22">
    <w:abstractNumId w:val="6"/>
  </w:num>
  <w:num w:numId="23">
    <w:abstractNumId w:val="2"/>
  </w:num>
  <w:num w:numId="24">
    <w:abstractNumId w:val="7"/>
  </w:num>
  <w:num w:numId="25">
    <w:abstractNumId w:val="31"/>
  </w:num>
  <w:num w:numId="26">
    <w:abstractNumId w:val="26"/>
  </w:num>
  <w:num w:numId="27">
    <w:abstractNumId w:val="30"/>
  </w:num>
  <w:num w:numId="28">
    <w:abstractNumId w:val="17"/>
  </w:num>
  <w:num w:numId="29">
    <w:abstractNumId w:val="20"/>
  </w:num>
  <w:num w:numId="30">
    <w:abstractNumId w:val="21"/>
  </w:num>
  <w:num w:numId="31">
    <w:abstractNumId w:val="1"/>
  </w:num>
  <w:num w:numId="32">
    <w:abstractNumId w:val="36"/>
  </w:num>
  <w:num w:numId="33">
    <w:abstractNumId w:val="37"/>
  </w:num>
  <w:num w:numId="34">
    <w:abstractNumId w:val="9"/>
  </w:num>
  <w:num w:numId="35">
    <w:abstractNumId w:val="13"/>
  </w:num>
  <w:num w:numId="36">
    <w:abstractNumId w:val="42"/>
  </w:num>
  <w:num w:numId="37">
    <w:abstractNumId w:val="3"/>
  </w:num>
  <w:num w:numId="38">
    <w:abstractNumId w:val="41"/>
  </w:num>
  <w:num w:numId="39">
    <w:abstractNumId w:val="15"/>
  </w:num>
  <w:num w:numId="40">
    <w:abstractNumId w:val="4"/>
  </w:num>
  <w:num w:numId="41">
    <w:abstractNumId w:val="29"/>
  </w:num>
  <w:num w:numId="42">
    <w:abstractNumId w:val="39"/>
  </w:num>
  <w:num w:numId="43">
    <w:abstractNumId w:val="43"/>
  </w:num>
  <w:num w:numId="44">
    <w:abstractNumId w:val="28"/>
  </w:num>
  <w:num w:numId="45">
    <w:abstractNumId w:val="40"/>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0558AF-5429-4FD7-9834-AF97C390FCB6}"/>
    <w:docVar w:name="dgnword-eventsink" w:val="360168904"/>
  </w:docVars>
  <w:rsids>
    <w:rsidRoot w:val="00DE6B4F"/>
    <w:rsid w:val="000008FD"/>
    <w:rsid w:val="00015BCD"/>
    <w:rsid w:val="000539EC"/>
    <w:rsid w:val="0006541D"/>
    <w:rsid w:val="000744B3"/>
    <w:rsid w:val="00080772"/>
    <w:rsid w:val="000B582B"/>
    <w:rsid w:val="000C330E"/>
    <w:rsid w:val="000C4E65"/>
    <w:rsid w:val="000D797B"/>
    <w:rsid w:val="000E49CF"/>
    <w:rsid w:val="00100E3F"/>
    <w:rsid w:val="001065B0"/>
    <w:rsid w:val="001169CB"/>
    <w:rsid w:val="00125756"/>
    <w:rsid w:val="00142072"/>
    <w:rsid w:val="0018211A"/>
    <w:rsid w:val="001C308A"/>
    <w:rsid w:val="001C4349"/>
    <w:rsid w:val="001E7B52"/>
    <w:rsid w:val="00203262"/>
    <w:rsid w:val="00204A2E"/>
    <w:rsid w:val="002232C3"/>
    <w:rsid w:val="00226DD3"/>
    <w:rsid w:val="0023139D"/>
    <w:rsid w:val="00257091"/>
    <w:rsid w:val="002653A4"/>
    <w:rsid w:val="002664D3"/>
    <w:rsid w:val="00281725"/>
    <w:rsid w:val="00293FA1"/>
    <w:rsid w:val="002A558F"/>
    <w:rsid w:val="002A6941"/>
    <w:rsid w:val="002F1E55"/>
    <w:rsid w:val="00304AD5"/>
    <w:rsid w:val="003167CB"/>
    <w:rsid w:val="0032544F"/>
    <w:rsid w:val="00332F83"/>
    <w:rsid w:val="00351A14"/>
    <w:rsid w:val="00352490"/>
    <w:rsid w:val="00355C59"/>
    <w:rsid w:val="00364261"/>
    <w:rsid w:val="00366BB2"/>
    <w:rsid w:val="00370870"/>
    <w:rsid w:val="003729C3"/>
    <w:rsid w:val="00372C7D"/>
    <w:rsid w:val="00380BBA"/>
    <w:rsid w:val="0039146B"/>
    <w:rsid w:val="003A15FE"/>
    <w:rsid w:val="003B0789"/>
    <w:rsid w:val="003C3736"/>
    <w:rsid w:val="003C53C4"/>
    <w:rsid w:val="003C5FC7"/>
    <w:rsid w:val="003D5D8E"/>
    <w:rsid w:val="0042399C"/>
    <w:rsid w:val="0044315B"/>
    <w:rsid w:val="00453703"/>
    <w:rsid w:val="0045714F"/>
    <w:rsid w:val="004645FB"/>
    <w:rsid w:val="00466380"/>
    <w:rsid w:val="0048155D"/>
    <w:rsid w:val="004A4268"/>
    <w:rsid w:val="004E2F06"/>
    <w:rsid w:val="00503A50"/>
    <w:rsid w:val="00511CDA"/>
    <w:rsid w:val="00512697"/>
    <w:rsid w:val="00533516"/>
    <w:rsid w:val="00535F7D"/>
    <w:rsid w:val="00570E6A"/>
    <w:rsid w:val="00573451"/>
    <w:rsid w:val="0058440D"/>
    <w:rsid w:val="005973A3"/>
    <w:rsid w:val="005A2325"/>
    <w:rsid w:val="005B5E3A"/>
    <w:rsid w:val="005C37A1"/>
    <w:rsid w:val="005D7C29"/>
    <w:rsid w:val="00664B76"/>
    <w:rsid w:val="0067416A"/>
    <w:rsid w:val="006900E2"/>
    <w:rsid w:val="006A7BBE"/>
    <w:rsid w:val="006C66DF"/>
    <w:rsid w:val="006D0CB9"/>
    <w:rsid w:val="006E3631"/>
    <w:rsid w:val="00701E91"/>
    <w:rsid w:val="007140B3"/>
    <w:rsid w:val="00714ECE"/>
    <w:rsid w:val="00716E2C"/>
    <w:rsid w:val="00747689"/>
    <w:rsid w:val="0079291C"/>
    <w:rsid w:val="007A0331"/>
    <w:rsid w:val="007B3134"/>
    <w:rsid w:val="007C6358"/>
    <w:rsid w:val="007E487E"/>
    <w:rsid w:val="007F6FA5"/>
    <w:rsid w:val="00805F45"/>
    <w:rsid w:val="00806C94"/>
    <w:rsid w:val="00846B4B"/>
    <w:rsid w:val="00880AF0"/>
    <w:rsid w:val="008A6F91"/>
    <w:rsid w:val="008D5BB4"/>
    <w:rsid w:val="00903B96"/>
    <w:rsid w:val="00913039"/>
    <w:rsid w:val="00917101"/>
    <w:rsid w:val="00926ED8"/>
    <w:rsid w:val="00934483"/>
    <w:rsid w:val="00944EDA"/>
    <w:rsid w:val="009450DC"/>
    <w:rsid w:val="0095568C"/>
    <w:rsid w:val="00963F53"/>
    <w:rsid w:val="00972FEF"/>
    <w:rsid w:val="009763EA"/>
    <w:rsid w:val="0098659C"/>
    <w:rsid w:val="00987EC6"/>
    <w:rsid w:val="009D719E"/>
    <w:rsid w:val="009D742F"/>
    <w:rsid w:val="009E16D6"/>
    <w:rsid w:val="00A61627"/>
    <w:rsid w:val="00A948C2"/>
    <w:rsid w:val="00AA419A"/>
    <w:rsid w:val="00AE140C"/>
    <w:rsid w:val="00B06BE3"/>
    <w:rsid w:val="00B10100"/>
    <w:rsid w:val="00B4421D"/>
    <w:rsid w:val="00B5744F"/>
    <w:rsid w:val="00B67154"/>
    <w:rsid w:val="00B7276C"/>
    <w:rsid w:val="00B86D84"/>
    <w:rsid w:val="00B94599"/>
    <w:rsid w:val="00B9786E"/>
    <w:rsid w:val="00BA700A"/>
    <w:rsid w:val="00BC08D6"/>
    <w:rsid w:val="00BE0A3D"/>
    <w:rsid w:val="00BE15EE"/>
    <w:rsid w:val="00BF4053"/>
    <w:rsid w:val="00C10449"/>
    <w:rsid w:val="00C22ECA"/>
    <w:rsid w:val="00C354D3"/>
    <w:rsid w:val="00C35C5B"/>
    <w:rsid w:val="00C37539"/>
    <w:rsid w:val="00C50300"/>
    <w:rsid w:val="00C661B7"/>
    <w:rsid w:val="00C713E7"/>
    <w:rsid w:val="00C94866"/>
    <w:rsid w:val="00CA1CDD"/>
    <w:rsid w:val="00CB75D5"/>
    <w:rsid w:val="00CC5887"/>
    <w:rsid w:val="00CD3FD3"/>
    <w:rsid w:val="00CD581C"/>
    <w:rsid w:val="00CD7631"/>
    <w:rsid w:val="00CE3292"/>
    <w:rsid w:val="00CE57D4"/>
    <w:rsid w:val="00D05B59"/>
    <w:rsid w:val="00D23977"/>
    <w:rsid w:val="00D44F92"/>
    <w:rsid w:val="00D54B18"/>
    <w:rsid w:val="00D563AF"/>
    <w:rsid w:val="00D63D03"/>
    <w:rsid w:val="00D81F94"/>
    <w:rsid w:val="00DA7470"/>
    <w:rsid w:val="00DE6B4F"/>
    <w:rsid w:val="00DE7B01"/>
    <w:rsid w:val="00E212E8"/>
    <w:rsid w:val="00E750EF"/>
    <w:rsid w:val="00E80C46"/>
    <w:rsid w:val="00E8455F"/>
    <w:rsid w:val="00E86459"/>
    <w:rsid w:val="00E87DE1"/>
    <w:rsid w:val="00EC127F"/>
    <w:rsid w:val="00ED1396"/>
    <w:rsid w:val="00EF25C1"/>
    <w:rsid w:val="00EF3BAD"/>
    <w:rsid w:val="00F12A2C"/>
    <w:rsid w:val="00F16037"/>
    <w:rsid w:val="00F31922"/>
    <w:rsid w:val="00F4058C"/>
    <w:rsid w:val="00F84F77"/>
    <w:rsid w:val="00F855F9"/>
    <w:rsid w:val="00F8653D"/>
    <w:rsid w:val="00FB7B09"/>
    <w:rsid w:val="00FC5018"/>
    <w:rsid w:val="00FE536A"/>
    <w:rsid w:val="00FE7EF2"/>
    <w:rsid w:val="00FF06D4"/>
    <w:rsid w:val="014E40BB"/>
    <w:rsid w:val="0265D605"/>
    <w:rsid w:val="071F9E1D"/>
    <w:rsid w:val="0CBDF7FE"/>
    <w:rsid w:val="0F7A6E8C"/>
    <w:rsid w:val="14591B05"/>
    <w:rsid w:val="15FFCF05"/>
    <w:rsid w:val="18204532"/>
    <w:rsid w:val="1C97AD55"/>
    <w:rsid w:val="1D201BAC"/>
    <w:rsid w:val="20E67EBA"/>
    <w:rsid w:val="219C9539"/>
    <w:rsid w:val="24D78FFA"/>
    <w:rsid w:val="2580ED1B"/>
    <w:rsid w:val="28CD30FB"/>
    <w:rsid w:val="2A389B37"/>
    <w:rsid w:val="2BE58DD5"/>
    <w:rsid w:val="2DA3C540"/>
    <w:rsid w:val="2DDF093C"/>
    <w:rsid w:val="2EB924E3"/>
    <w:rsid w:val="30DFDFF4"/>
    <w:rsid w:val="31847408"/>
    <w:rsid w:val="31C3B3A6"/>
    <w:rsid w:val="38382D8C"/>
    <w:rsid w:val="3D1D91C1"/>
    <w:rsid w:val="3E0041BA"/>
    <w:rsid w:val="420CE235"/>
    <w:rsid w:val="42D4EE27"/>
    <w:rsid w:val="457A283C"/>
    <w:rsid w:val="45AB21CD"/>
    <w:rsid w:val="48950EAD"/>
    <w:rsid w:val="492EA9EA"/>
    <w:rsid w:val="4B4CC7BC"/>
    <w:rsid w:val="512CB356"/>
    <w:rsid w:val="537404FF"/>
    <w:rsid w:val="55FB960A"/>
    <w:rsid w:val="5834FDB7"/>
    <w:rsid w:val="5A1886EF"/>
    <w:rsid w:val="5A424813"/>
    <w:rsid w:val="5B4DB4A0"/>
    <w:rsid w:val="5E704250"/>
    <w:rsid w:val="5F432B0F"/>
    <w:rsid w:val="5F825F87"/>
    <w:rsid w:val="5FCD093D"/>
    <w:rsid w:val="62EB5E81"/>
    <w:rsid w:val="661439F3"/>
    <w:rsid w:val="69BE80CD"/>
    <w:rsid w:val="6BF2806E"/>
    <w:rsid w:val="6F209676"/>
    <w:rsid w:val="75ED2C02"/>
    <w:rsid w:val="774E5F8F"/>
    <w:rsid w:val="7B230EC9"/>
    <w:rsid w:val="7B29B89C"/>
    <w:rsid w:val="7E33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E353D"/>
  <w14:defaultImageDpi w14:val="300"/>
  <w15:docId w15:val="{B048F3F7-C739-4820-AE76-C22527A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6ED8"/>
    <w:rPr>
      <w:rFonts w:ascii="Avenir Medium" w:hAnsi="Avenir Medium"/>
      <w:sz w:val="22"/>
    </w:rPr>
  </w:style>
  <w:style w:type="paragraph" w:styleId="Heading1">
    <w:name w:val="heading 1"/>
    <w:basedOn w:val="Normal"/>
    <w:next w:val="Normal"/>
    <w:link w:val="Heading1Char"/>
    <w:uiPriority w:val="9"/>
    <w:qFormat/>
    <w:rsid w:val="00DE6B4F"/>
    <w:pPr>
      <w:keepNext/>
      <w:keepLines/>
      <w:spacing w:before="480"/>
      <w:jc w:val="center"/>
      <w:outlineLvl w:val="0"/>
    </w:pPr>
    <w:rPr>
      <w:rFonts w:ascii="Lucida Bright" w:eastAsia="MS Gothic" w:hAnsi="Lucida Bright" w:cs="Times New Roman"/>
      <w:b/>
      <w:bCs/>
      <w:i/>
      <w:color w:val="345A8A"/>
      <w:sz w:val="32"/>
      <w:szCs w:val="32"/>
    </w:rPr>
  </w:style>
  <w:style w:type="paragraph" w:styleId="Heading2">
    <w:name w:val="heading 2"/>
    <w:basedOn w:val="Normal"/>
    <w:next w:val="Normal"/>
    <w:link w:val="Heading2Char"/>
    <w:uiPriority w:val="9"/>
    <w:unhideWhenUsed/>
    <w:qFormat/>
    <w:rsid w:val="005C37A1"/>
    <w:pPr>
      <w:keepNext/>
      <w:keepLines/>
      <w:spacing w:before="200"/>
      <w:outlineLvl w:val="1"/>
    </w:pPr>
    <w:rPr>
      <w:rFonts w:asciiTheme="majorHAnsi" w:eastAsiaTheme="majorEastAsia" w:hAnsiTheme="majorHAnsi" w:cstheme="majorBidi"/>
      <w:b/>
      <w:bCs/>
      <w:color w:val="E36C0A" w:themeColor="accent6" w:themeShade="BF"/>
      <w:sz w:val="26"/>
      <w:szCs w:val="26"/>
    </w:rPr>
  </w:style>
  <w:style w:type="paragraph" w:styleId="Heading3">
    <w:name w:val="heading 3"/>
    <w:basedOn w:val="Normal"/>
    <w:next w:val="Normal"/>
    <w:link w:val="Heading3Char"/>
    <w:autoRedefine/>
    <w:uiPriority w:val="9"/>
    <w:unhideWhenUsed/>
    <w:qFormat/>
    <w:rsid w:val="004E2F06"/>
    <w:pPr>
      <w:outlineLvl w:val="2"/>
    </w:pPr>
    <w:rPr>
      <w:rFonts w:asciiTheme="majorHAnsi" w:hAnsiTheme="majorHAnsi"/>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qFormat/>
    <w:rsid w:val="00FE536A"/>
    <w:pPr>
      <w:spacing w:before="240" w:after="60"/>
    </w:pPr>
    <w:rPr>
      <w:rFonts w:ascii="Arial" w:eastAsia="MS Gothic" w:hAnsi="Arial" w:cs="Times New Roman"/>
      <w:i/>
      <w:color w:val="auto"/>
      <w:szCs w:val="26"/>
    </w:rPr>
  </w:style>
  <w:style w:type="character" w:customStyle="1" w:styleId="Heading3Char">
    <w:name w:val="Heading 3 Char"/>
    <w:basedOn w:val="DefaultParagraphFont"/>
    <w:link w:val="Heading3"/>
    <w:uiPriority w:val="9"/>
    <w:rsid w:val="004E2F06"/>
    <w:rPr>
      <w:rFonts w:asciiTheme="majorHAnsi" w:hAnsiTheme="majorHAnsi"/>
      <w:color w:val="008000"/>
    </w:rPr>
  </w:style>
  <w:style w:type="paragraph" w:customStyle="1" w:styleId="Style7">
    <w:name w:val="Style7"/>
    <w:basedOn w:val="TOC1"/>
    <w:autoRedefine/>
    <w:qFormat/>
    <w:rsid w:val="00FE536A"/>
    <w:pPr>
      <w:tabs>
        <w:tab w:val="right" w:pos="8630"/>
      </w:tabs>
    </w:pPr>
    <w:rPr>
      <w:rFonts w:ascii="Charter Black" w:eastAsia="MS Mincho" w:hAnsi="Charter Black" w:cs="Times New Roman"/>
      <w:b w:val="0"/>
      <w:caps/>
      <w:noProof/>
      <w:sz w:val="28"/>
      <w:szCs w:val="28"/>
    </w:rPr>
  </w:style>
  <w:style w:type="paragraph" w:styleId="TOC1">
    <w:name w:val="toc 1"/>
    <w:basedOn w:val="Normal"/>
    <w:next w:val="Normal"/>
    <w:autoRedefine/>
    <w:uiPriority w:val="39"/>
    <w:unhideWhenUsed/>
    <w:rsid w:val="00281725"/>
    <w:pPr>
      <w:spacing w:before="120"/>
    </w:pPr>
    <w:rPr>
      <w:rFonts w:asciiTheme="majorHAnsi" w:hAnsiTheme="majorHAnsi"/>
      <w:b/>
      <w:color w:val="548DD4"/>
      <w:sz w:val="24"/>
    </w:rPr>
  </w:style>
  <w:style w:type="paragraph" w:styleId="NormalWeb">
    <w:name w:val="Normal (Web)"/>
    <w:basedOn w:val="Normal"/>
    <w:uiPriority w:val="99"/>
    <w:unhideWhenUsed/>
    <w:rsid w:val="00DE6B4F"/>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DE6B4F"/>
    <w:rPr>
      <w:rFonts w:ascii="Lucida Bright" w:eastAsia="MS Gothic" w:hAnsi="Lucida Bright" w:cs="Times New Roman"/>
      <w:b/>
      <w:bCs/>
      <w:i/>
      <w:color w:val="345A8A"/>
      <w:sz w:val="32"/>
      <w:szCs w:val="32"/>
    </w:rPr>
  </w:style>
  <w:style w:type="character" w:customStyle="1" w:styleId="Heading2Char">
    <w:name w:val="Heading 2 Char"/>
    <w:basedOn w:val="DefaultParagraphFont"/>
    <w:link w:val="Heading2"/>
    <w:uiPriority w:val="9"/>
    <w:rsid w:val="005C37A1"/>
    <w:rPr>
      <w:rFonts w:asciiTheme="majorHAnsi" w:eastAsiaTheme="majorEastAsia" w:hAnsiTheme="majorHAnsi" w:cstheme="majorBidi"/>
      <w:b/>
      <w:bCs/>
      <w:color w:val="E36C0A" w:themeColor="accent6" w:themeShade="BF"/>
      <w:sz w:val="26"/>
      <w:szCs w:val="26"/>
    </w:rPr>
  </w:style>
  <w:style w:type="paragraph" w:styleId="ListParagraph">
    <w:name w:val="List Paragraph"/>
    <w:basedOn w:val="Normal"/>
    <w:uiPriority w:val="34"/>
    <w:qFormat/>
    <w:rsid w:val="00C50300"/>
    <w:pPr>
      <w:ind w:left="720"/>
      <w:contextualSpacing/>
    </w:pPr>
  </w:style>
  <w:style w:type="character" w:styleId="Hyperlink">
    <w:name w:val="Hyperlink"/>
    <w:uiPriority w:val="99"/>
    <w:unhideWhenUsed/>
    <w:rsid w:val="00963F53"/>
    <w:rPr>
      <w:color w:val="0000FF"/>
      <w:u w:val="single"/>
    </w:rPr>
  </w:style>
  <w:style w:type="paragraph" w:styleId="NoSpacing">
    <w:name w:val="No Spacing"/>
    <w:uiPriority w:val="1"/>
    <w:qFormat/>
    <w:rsid w:val="00963F53"/>
    <w:rPr>
      <w:rFonts w:ascii="Cambria" w:eastAsia="MS Mincho" w:hAnsi="Cambria" w:cs="Times New Roman"/>
    </w:rPr>
  </w:style>
  <w:style w:type="table" w:styleId="TableGrid">
    <w:name w:val="Table Grid"/>
    <w:basedOn w:val="TableNormal"/>
    <w:uiPriority w:val="59"/>
    <w:rsid w:val="004A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139D"/>
    <w:rPr>
      <w:color w:val="800080" w:themeColor="followedHyperlink"/>
      <w:u w:val="single"/>
    </w:rPr>
  </w:style>
  <w:style w:type="character" w:styleId="Strong">
    <w:name w:val="Strong"/>
    <w:basedOn w:val="DefaultParagraphFont"/>
    <w:uiPriority w:val="22"/>
    <w:qFormat/>
    <w:rsid w:val="00805F45"/>
    <w:rPr>
      <w:b/>
      <w:bCs/>
    </w:rPr>
  </w:style>
  <w:style w:type="paragraph" w:styleId="BalloonText">
    <w:name w:val="Balloon Text"/>
    <w:basedOn w:val="Normal"/>
    <w:link w:val="BalloonTextChar"/>
    <w:uiPriority w:val="99"/>
    <w:semiHidden/>
    <w:unhideWhenUsed/>
    <w:rsid w:val="00805F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F45"/>
    <w:rPr>
      <w:rFonts w:ascii="Lucida Grande" w:hAnsi="Lucida Grande" w:cs="Lucida Grande"/>
      <w:sz w:val="18"/>
      <w:szCs w:val="18"/>
    </w:rPr>
  </w:style>
  <w:style w:type="character" w:customStyle="1" w:styleId="apple-style-span">
    <w:name w:val="apple-style-span"/>
    <w:basedOn w:val="DefaultParagraphFont"/>
    <w:rsid w:val="000539EC"/>
  </w:style>
  <w:style w:type="paragraph" w:styleId="PlainText">
    <w:name w:val="Plain Text"/>
    <w:basedOn w:val="Normal"/>
    <w:link w:val="PlainTextChar"/>
    <w:uiPriority w:val="99"/>
    <w:semiHidden/>
    <w:unhideWhenUsed/>
    <w:rsid w:val="00D23977"/>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D23977"/>
    <w:rPr>
      <w:rFonts w:ascii="Arial" w:eastAsiaTheme="minorHAnsi" w:hAnsi="Arial" w:cs="Arial"/>
      <w:sz w:val="20"/>
      <w:szCs w:val="20"/>
    </w:rPr>
  </w:style>
  <w:style w:type="paragraph" w:customStyle="1" w:styleId="Default">
    <w:name w:val="Default"/>
    <w:rsid w:val="00D23977"/>
    <w:pPr>
      <w:autoSpaceDE w:val="0"/>
      <w:autoSpaceDN w:val="0"/>
      <w:adjustRightInd w:val="0"/>
    </w:pPr>
    <w:rPr>
      <w:rFonts w:ascii="Century Gothic" w:eastAsiaTheme="minorHAnsi" w:hAnsi="Century Gothic" w:cs="Century Gothic"/>
      <w:color w:val="000000"/>
    </w:rPr>
  </w:style>
  <w:style w:type="character" w:customStyle="1" w:styleId="label1">
    <w:name w:val="label1"/>
    <w:basedOn w:val="DefaultParagraphFont"/>
    <w:rsid w:val="00BE0A3D"/>
    <w:rPr>
      <w:rFonts w:ascii="Verdana" w:hAnsi="Verdana" w:hint="default"/>
      <w:sz w:val="16"/>
      <w:szCs w:val="16"/>
    </w:rPr>
  </w:style>
  <w:style w:type="paragraph" w:customStyle="1" w:styleId="Normal1">
    <w:name w:val="Normal1"/>
    <w:uiPriority w:val="99"/>
    <w:rsid w:val="00512697"/>
    <w:pPr>
      <w:contextualSpacing/>
    </w:pPr>
    <w:rPr>
      <w:rFonts w:ascii="Times New Roman" w:eastAsia="Times New Roman" w:hAnsi="Times New Roman" w:cs="Times New Roman"/>
      <w:color w:val="000000"/>
      <w:szCs w:val="22"/>
    </w:rPr>
  </w:style>
  <w:style w:type="paragraph" w:styleId="Header">
    <w:name w:val="header"/>
    <w:basedOn w:val="Normal"/>
    <w:link w:val="HeaderChar"/>
    <w:uiPriority w:val="99"/>
    <w:unhideWhenUsed/>
    <w:rsid w:val="00716E2C"/>
    <w:pPr>
      <w:tabs>
        <w:tab w:val="center" w:pos="4320"/>
        <w:tab w:val="right" w:pos="8640"/>
      </w:tabs>
    </w:pPr>
  </w:style>
  <w:style w:type="character" w:customStyle="1" w:styleId="HeaderChar">
    <w:name w:val="Header Char"/>
    <w:basedOn w:val="DefaultParagraphFont"/>
    <w:link w:val="Header"/>
    <w:uiPriority w:val="99"/>
    <w:rsid w:val="00716E2C"/>
    <w:rPr>
      <w:rFonts w:ascii="Avenir Medium" w:hAnsi="Avenir Medium"/>
      <w:sz w:val="22"/>
    </w:rPr>
  </w:style>
  <w:style w:type="paragraph" w:styleId="Footer">
    <w:name w:val="footer"/>
    <w:basedOn w:val="Normal"/>
    <w:link w:val="FooterChar"/>
    <w:uiPriority w:val="99"/>
    <w:unhideWhenUsed/>
    <w:rsid w:val="00716E2C"/>
    <w:pPr>
      <w:tabs>
        <w:tab w:val="center" w:pos="4320"/>
        <w:tab w:val="right" w:pos="8640"/>
      </w:tabs>
    </w:pPr>
  </w:style>
  <w:style w:type="character" w:customStyle="1" w:styleId="FooterChar">
    <w:name w:val="Footer Char"/>
    <w:basedOn w:val="DefaultParagraphFont"/>
    <w:link w:val="Footer"/>
    <w:uiPriority w:val="99"/>
    <w:rsid w:val="00716E2C"/>
    <w:rPr>
      <w:rFonts w:ascii="Avenir Medium" w:hAnsi="Avenir Medium"/>
      <w:sz w:val="22"/>
    </w:rPr>
  </w:style>
  <w:style w:type="table" w:styleId="LightShading-Accent1">
    <w:name w:val="Light Shading Accent 1"/>
    <w:basedOn w:val="TableNormal"/>
    <w:uiPriority w:val="60"/>
    <w:rsid w:val="00716E2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26DD3"/>
  </w:style>
  <w:style w:type="paragraph" w:styleId="TOCHeading">
    <w:name w:val="TOC Heading"/>
    <w:basedOn w:val="Heading1"/>
    <w:next w:val="Normal"/>
    <w:uiPriority w:val="39"/>
    <w:unhideWhenUsed/>
    <w:qFormat/>
    <w:rsid w:val="00C10449"/>
    <w:pPr>
      <w:spacing w:line="276" w:lineRule="auto"/>
      <w:jc w:val="left"/>
      <w:outlineLvl w:val="9"/>
    </w:pPr>
    <w:rPr>
      <w:rFonts w:asciiTheme="majorHAnsi" w:eastAsiaTheme="majorEastAsia" w:hAnsiTheme="majorHAnsi" w:cstheme="majorBidi"/>
      <w:i w:val="0"/>
      <w:color w:val="365F91" w:themeColor="accent1" w:themeShade="BF"/>
      <w:sz w:val="28"/>
      <w:szCs w:val="28"/>
    </w:rPr>
  </w:style>
  <w:style w:type="paragraph" w:styleId="TOC2">
    <w:name w:val="toc 2"/>
    <w:basedOn w:val="Normal"/>
    <w:next w:val="Normal"/>
    <w:autoRedefine/>
    <w:uiPriority w:val="39"/>
    <w:unhideWhenUsed/>
    <w:rsid w:val="001C308A"/>
    <w:pPr>
      <w:tabs>
        <w:tab w:val="right" w:leader="dot" w:pos="8630"/>
      </w:tabs>
      <w:ind w:left="720"/>
    </w:pPr>
    <w:rPr>
      <w:rFonts w:asciiTheme="majorHAnsi" w:hAnsiTheme="majorHAnsi"/>
      <w:noProof/>
      <w:szCs w:val="22"/>
    </w:rPr>
  </w:style>
  <w:style w:type="paragraph" w:styleId="TOC3">
    <w:name w:val="toc 3"/>
    <w:basedOn w:val="Normal"/>
    <w:next w:val="Normal"/>
    <w:autoRedefine/>
    <w:uiPriority w:val="39"/>
    <w:unhideWhenUsed/>
    <w:rsid w:val="00281725"/>
    <w:pPr>
      <w:ind w:left="220"/>
    </w:pPr>
    <w:rPr>
      <w:rFonts w:asciiTheme="minorHAnsi" w:hAnsiTheme="minorHAnsi"/>
      <w:i/>
      <w:szCs w:val="22"/>
    </w:rPr>
  </w:style>
  <w:style w:type="paragraph" w:styleId="TOC4">
    <w:name w:val="toc 4"/>
    <w:basedOn w:val="Normal"/>
    <w:next w:val="Normal"/>
    <w:autoRedefine/>
    <w:uiPriority w:val="39"/>
    <w:semiHidden/>
    <w:unhideWhenUsed/>
    <w:rsid w:val="00C10449"/>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C10449"/>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C10449"/>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C10449"/>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C10449"/>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C10449"/>
    <w:pPr>
      <w:pBdr>
        <w:between w:val="double" w:sz="6" w:space="0" w:color="auto"/>
      </w:pBd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431">
      <w:bodyDiv w:val="1"/>
      <w:marLeft w:val="0"/>
      <w:marRight w:val="0"/>
      <w:marTop w:val="0"/>
      <w:marBottom w:val="0"/>
      <w:divBdr>
        <w:top w:val="none" w:sz="0" w:space="0" w:color="auto"/>
        <w:left w:val="none" w:sz="0" w:space="0" w:color="auto"/>
        <w:bottom w:val="none" w:sz="0" w:space="0" w:color="auto"/>
        <w:right w:val="none" w:sz="0" w:space="0" w:color="auto"/>
      </w:divBdr>
    </w:div>
    <w:div w:id="137576934">
      <w:bodyDiv w:val="1"/>
      <w:marLeft w:val="0"/>
      <w:marRight w:val="0"/>
      <w:marTop w:val="0"/>
      <w:marBottom w:val="0"/>
      <w:divBdr>
        <w:top w:val="none" w:sz="0" w:space="0" w:color="auto"/>
        <w:left w:val="none" w:sz="0" w:space="0" w:color="auto"/>
        <w:bottom w:val="none" w:sz="0" w:space="0" w:color="auto"/>
        <w:right w:val="none" w:sz="0" w:space="0" w:color="auto"/>
      </w:divBdr>
      <w:divsChild>
        <w:div w:id="1663116554">
          <w:marLeft w:val="0"/>
          <w:marRight w:val="0"/>
          <w:marTop w:val="0"/>
          <w:marBottom w:val="0"/>
          <w:divBdr>
            <w:top w:val="none" w:sz="0" w:space="0" w:color="auto"/>
            <w:left w:val="none" w:sz="0" w:space="0" w:color="auto"/>
            <w:bottom w:val="none" w:sz="0" w:space="0" w:color="auto"/>
            <w:right w:val="none" w:sz="0" w:space="0" w:color="auto"/>
          </w:divBdr>
          <w:divsChild>
            <w:div w:id="2067609663">
              <w:marLeft w:val="0"/>
              <w:marRight w:val="0"/>
              <w:marTop w:val="0"/>
              <w:marBottom w:val="0"/>
              <w:divBdr>
                <w:top w:val="none" w:sz="0" w:space="0" w:color="auto"/>
                <w:left w:val="none" w:sz="0" w:space="0" w:color="auto"/>
                <w:bottom w:val="none" w:sz="0" w:space="0" w:color="auto"/>
                <w:right w:val="none" w:sz="0" w:space="0" w:color="auto"/>
              </w:divBdr>
              <w:divsChild>
                <w:div w:id="17680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9910">
      <w:bodyDiv w:val="1"/>
      <w:marLeft w:val="0"/>
      <w:marRight w:val="0"/>
      <w:marTop w:val="0"/>
      <w:marBottom w:val="0"/>
      <w:divBdr>
        <w:top w:val="none" w:sz="0" w:space="0" w:color="auto"/>
        <w:left w:val="none" w:sz="0" w:space="0" w:color="auto"/>
        <w:bottom w:val="none" w:sz="0" w:space="0" w:color="auto"/>
        <w:right w:val="none" w:sz="0" w:space="0" w:color="auto"/>
      </w:divBdr>
    </w:div>
    <w:div w:id="796950442">
      <w:bodyDiv w:val="1"/>
      <w:marLeft w:val="0"/>
      <w:marRight w:val="0"/>
      <w:marTop w:val="0"/>
      <w:marBottom w:val="0"/>
      <w:divBdr>
        <w:top w:val="none" w:sz="0" w:space="0" w:color="auto"/>
        <w:left w:val="none" w:sz="0" w:space="0" w:color="auto"/>
        <w:bottom w:val="none" w:sz="0" w:space="0" w:color="auto"/>
        <w:right w:val="none" w:sz="0" w:space="0" w:color="auto"/>
      </w:divBdr>
      <w:divsChild>
        <w:div w:id="527716596">
          <w:marLeft w:val="0"/>
          <w:marRight w:val="0"/>
          <w:marTop w:val="0"/>
          <w:marBottom w:val="0"/>
          <w:divBdr>
            <w:top w:val="none" w:sz="0" w:space="0" w:color="auto"/>
            <w:left w:val="none" w:sz="0" w:space="0" w:color="auto"/>
            <w:bottom w:val="none" w:sz="0" w:space="0" w:color="auto"/>
            <w:right w:val="none" w:sz="0" w:space="0" w:color="auto"/>
          </w:divBdr>
          <w:divsChild>
            <w:div w:id="1293368958">
              <w:marLeft w:val="0"/>
              <w:marRight w:val="0"/>
              <w:marTop w:val="0"/>
              <w:marBottom w:val="0"/>
              <w:divBdr>
                <w:top w:val="none" w:sz="0" w:space="0" w:color="auto"/>
                <w:left w:val="none" w:sz="0" w:space="0" w:color="auto"/>
                <w:bottom w:val="none" w:sz="0" w:space="0" w:color="auto"/>
                <w:right w:val="none" w:sz="0" w:space="0" w:color="auto"/>
              </w:divBdr>
              <w:divsChild>
                <w:div w:id="846403230">
                  <w:marLeft w:val="0"/>
                  <w:marRight w:val="0"/>
                  <w:marTop w:val="0"/>
                  <w:marBottom w:val="0"/>
                  <w:divBdr>
                    <w:top w:val="none" w:sz="0" w:space="0" w:color="auto"/>
                    <w:left w:val="none" w:sz="0" w:space="0" w:color="auto"/>
                    <w:bottom w:val="none" w:sz="0" w:space="0" w:color="auto"/>
                    <w:right w:val="none" w:sz="0" w:space="0" w:color="auto"/>
                  </w:divBdr>
                </w:div>
              </w:divsChild>
            </w:div>
            <w:div w:id="565535269">
              <w:marLeft w:val="0"/>
              <w:marRight w:val="0"/>
              <w:marTop w:val="0"/>
              <w:marBottom w:val="0"/>
              <w:divBdr>
                <w:top w:val="none" w:sz="0" w:space="0" w:color="auto"/>
                <w:left w:val="none" w:sz="0" w:space="0" w:color="auto"/>
                <w:bottom w:val="none" w:sz="0" w:space="0" w:color="auto"/>
                <w:right w:val="none" w:sz="0" w:space="0" w:color="auto"/>
              </w:divBdr>
              <w:divsChild>
                <w:div w:id="222720062">
                  <w:marLeft w:val="0"/>
                  <w:marRight w:val="0"/>
                  <w:marTop w:val="0"/>
                  <w:marBottom w:val="0"/>
                  <w:divBdr>
                    <w:top w:val="none" w:sz="0" w:space="0" w:color="auto"/>
                    <w:left w:val="none" w:sz="0" w:space="0" w:color="auto"/>
                    <w:bottom w:val="none" w:sz="0" w:space="0" w:color="auto"/>
                    <w:right w:val="none" w:sz="0" w:space="0" w:color="auto"/>
                  </w:divBdr>
                </w:div>
              </w:divsChild>
            </w:div>
            <w:div w:id="498272303">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
              </w:divsChild>
            </w:div>
            <w:div w:id="1992362404">
              <w:marLeft w:val="0"/>
              <w:marRight w:val="0"/>
              <w:marTop w:val="0"/>
              <w:marBottom w:val="0"/>
              <w:divBdr>
                <w:top w:val="none" w:sz="0" w:space="0" w:color="auto"/>
                <w:left w:val="none" w:sz="0" w:space="0" w:color="auto"/>
                <w:bottom w:val="none" w:sz="0" w:space="0" w:color="auto"/>
                <w:right w:val="none" w:sz="0" w:space="0" w:color="auto"/>
              </w:divBdr>
              <w:divsChild>
                <w:div w:id="1488593215">
                  <w:marLeft w:val="0"/>
                  <w:marRight w:val="0"/>
                  <w:marTop w:val="0"/>
                  <w:marBottom w:val="0"/>
                  <w:divBdr>
                    <w:top w:val="none" w:sz="0" w:space="0" w:color="auto"/>
                    <w:left w:val="none" w:sz="0" w:space="0" w:color="auto"/>
                    <w:bottom w:val="none" w:sz="0" w:space="0" w:color="auto"/>
                    <w:right w:val="none" w:sz="0" w:space="0" w:color="auto"/>
                  </w:divBdr>
                </w:div>
              </w:divsChild>
            </w:div>
            <w:div w:id="1095246237">
              <w:marLeft w:val="0"/>
              <w:marRight w:val="0"/>
              <w:marTop w:val="0"/>
              <w:marBottom w:val="0"/>
              <w:divBdr>
                <w:top w:val="none" w:sz="0" w:space="0" w:color="auto"/>
                <w:left w:val="none" w:sz="0" w:space="0" w:color="auto"/>
                <w:bottom w:val="none" w:sz="0" w:space="0" w:color="auto"/>
                <w:right w:val="none" w:sz="0" w:space="0" w:color="auto"/>
              </w:divBdr>
              <w:divsChild>
                <w:div w:id="1537699195">
                  <w:marLeft w:val="0"/>
                  <w:marRight w:val="0"/>
                  <w:marTop w:val="0"/>
                  <w:marBottom w:val="0"/>
                  <w:divBdr>
                    <w:top w:val="none" w:sz="0" w:space="0" w:color="auto"/>
                    <w:left w:val="none" w:sz="0" w:space="0" w:color="auto"/>
                    <w:bottom w:val="none" w:sz="0" w:space="0" w:color="auto"/>
                    <w:right w:val="none" w:sz="0" w:space="0" w:color="auto"/>
                  </w:divBdr>
                </w:div>
              </w:divsChild>
            </w:div>
            <w:div w:id="2038432723">
              <w:marLeft w:val="0"/>
              <w:marRight w:val="0"/>
              <w:marTop w:val="0"/>
              <w:marBottom w:val="0"/>
              <w:divBdr>
                <w:top w:val="none" w:sz="0" w:space="0" w:color="auto"/>
                <w:left w:val="none" w:sz="0" w:space="0" w:color="auto"/>
                <w:bottom w:val="none" w:sz="0" w:space="0" w:color="auto"/>
                <w:right w:val="none" w:sz="0" w:space="0" w:color="auto"/>
              </w:divBdr>
              <w:divsChild>
                <w:div w:id="20794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2335">
      <w:bodyDiv w:val="1"/>
      <w:marLeft w:val="0"/>
      <w:marRight w:val="0"/>
      <w:marTop w:val="0"/>
      <w:marBottom w:val="0"/>
      <w:divBdr>
        <w:top w:val="none" w:sz="0" w:space="0" w:color="auto"/>
        <w:left w:val="none" w:sz="0" w:space="0" w:color="auto"/>
        <w:bottom w:val="none" w:sz="0" w:space="0" w:color="auto"/>
        <w:right w:val="none" w:sz="0" w:space="0" w:color="auto"/>
      </w:divBdr>
      <w:divsChild>
        <w:div w:id="603463520">
          <w:marLeft w:val="0"/>
          <w:marRight w:val="0"/>
          <w:marTop w:val="0"/>
          <w:marBottom w:val="0"/>
          <w:divBdr>
            <w:top w:val="none" w:sz="0" w:space="0" w:color="auto"/>
            <w:left w:val="none" w:sz="0" w:space="0" w:color="auto"/>
            <w:bottom w:val="none" w:sz="0" w:space="0" w:color="auto"/>
            <w:right w:val="none" w:sz="0" w:space="0" w:color="auto"/>
          </w:divBdr>
          <w:divsChild>
            <w:div w:id="92670170">
              <w:marLeft w:val="0"/>
              <w:marRight w:val="0"/>
              <w:marTop w:val="0"/>
              <w:marBottom w:val="0"/>
              <w:divBdr>
                <w:top w:val="none" w:sz="0" w:space="0" w:color="auto"/>
                <w:left w:val="none" w:sz="0" w:space="0" w:color="auto"/>
                <w:bottom w:val="none" w:sz="0" w:space="0" w:color="auto"/>
                <w:right w:val="none" w:sz="0" w:space="0" w:color="auto"/>
              </w:divBdr>
              <w:divsChild>
                <w:div w:id="2072343003">
                  <w:marLeft w:val="0"/>
                  <w:marRight w:val="0"/>
                  <w:marTop w:val="0"/>
                  <w:marBottom w:val="0"/>
                  <w:divBdr>
                    <w:top w:val="none" w:sz="0" w:space="0" w:color="auto"/>
                    <w:left w:val="none" w:sz="0" w:space="0" w:color="auto"/>
                    <w:bottom w:val="none" w:sz="0" w:space="0" w:color="auto"/>
                    <w:right w:val="none" w:sz="0" w:space="0" w:color="auto"/>
                  </w:divBdr>
                </w:div>
                <w:div w:id="2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6803">
      <w:bodyDiv w:val="1"/>
      <w:marLeft w:val="0"/>
      <w:marRight w:val="0"/>
      <w:marTop w:val="0"/>
      <w:marBottom w:val="0"/>
      <w:divBdr>
        <w:top w:val="none" w:sz="0" w:space="0" w:color="auto"/>
        <w:left w:val="none" w:sz="0" w:space="0" w:color="auto"/>
        <w:bottom w:val="none" w:sz="0" w:space="0" w:color="auto"/>
        <w:right w:val="none" w:sz="0" w:space="0" w:color="auto"/>
      </w:divBdr>
    </w:div>
    <w:div w:id="1734890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wceh@gmail.com" TargetMode="External"/><Relationship Id="rId21" Type="http://schemas.microsoft.com/office/2007/relationships/diagramDrawing" Target="diagrams/drawing1.xml"/><Relationship Id="rId42" Type="http://schemas.openxmlformats.org/officeDocument/2006/relationships/hyperlink" Target="mailto:mader.erin@epa.gov" TargetMode="External"/><Relationship Id="rId47" Type="http://schemas.openxmlformats.org/officeDocument/2006/relationships/hyperlink" Target="http://www.kingcounty.gov/healthservices/health/ehs/toxic/TacomaSmelterPlume.aspx" TargetMode="External"/><Relationship Id="rId63" Type="http://schemas.openxmlformats.org/officeDocument/2006/relationships/hyperlink" Target="https://kc1-my.sharepoint.com/personal/gail_gensler_kingcounty_gov/_layouts/15/WopiFrame.aspx?sourcedoc=%7b74B590A3-AA9C-45AB-B593-A883AF52AB1B%7d&amp;file=Event%20Manager%20invoice.doc&amp;action=default" TargetMode="External"/><Relationship Id="rId68" Type="http://schemas.openxmlformats.org/officeDocument/2006/relationships/header" Target="header1.xml"/><Relationship Id="rId84" Type="http://schemas.openxmlformats.org/officeDocument/2006/relationships/hyperlink" Target="https://kc1-my.sharepoint.com/personal/gail_gensler_kingcounty_gov/Documents/CHE-Forum%20Manual/Logistics/Class%20roster%20copy.pdf" TargetMode="External"/><Relationship Id="rId89" Type="http://schemas.openxmlformats.org/officeDocument/2006/relationships/hyperlink" Target="https://kc1-my.sharepoint.com/personal/gail_gensler_kingcounty_gov/Documents/CHE-Forum%20Manual/Materials/NWCEHForum2013Program-2.pdf" TargetMode="External"/><Relationship Id="rId112" Type="http://schemas.openxmlformats.org/officeDocument/2006/relationships/hyperlink" Target="https://kc1-my.sharepoint.com/personal/gail_gensler_kingcounty_gov/_layouts/15/WopiFrame.aspx?sourcedoc=%7bE93E85E8-137A-4599-A065-377595EA9EC6%7d&amp;file=BrownPaperTicketsfinal%20registrationreport.xlsx&amp;action=default" TargetMode="External"/><Relationship Id="rId16" Type="http://schemas.openxmlformats.org/officeDocument/2006/relationships/footer" Target="footer3.xml"/><Relationship Id="rId107" Type="http://schemas.openxmlformats.org/officeDocument/2006/relationships/hyperlink" Target="https://kc1-my.sharepoint.com/personal/gail_gensler_kingcounty_gov/_layouts/15/WopiFrame.aspx?sourcedoc=%7b6A216D3F-FF9B-4166-A0E9-E8B8A7A35123%7d&amp;file=Text%20for%20Nov.%2013%20blast%20email_gg%20edits_for%20Dec.%204%20Northwest%20Children%20Env'l%20Forum-2.doc&amp;action=default" TargetMode="External"/><Relationship Id="rId11" Type="http://schemas.openxmlformats.org/officeDocument/2006/relationships/image" Target="media/image1.jpeg"/><Relationship Id="rId32" Type="http://schemas.openxmlformats.org/officeDocument/2006/relationships/hyperlink" Target="http://www.noharm.org" TargetMode="External"/><Relationship Id="rId37" Type="http://schemas.openxmlformats.org/officeDocument/2006/relationships/hyperlink" Target="http://www.govlink.org/hazwaste/schoolyouth/" TargetMode="External"/><Relationship Id="rId53" Type="http://schemas.openxmlformats.org/officeDocument/2006/relationships/hyperlink" Target="http://www.taylorgoodhealth.com/" TargetMode="External"/><Relationship Id="rId58" Type="http://schemas.openxmlformats.org/officeDocument/2006/relationships/hyperlink" Target="https://kc1-my.sharepoint.com/personal/gail_gensler_kingcounty_gov/_layouts/15/WopiFrame.aspx?sourcedoc=%7b77493162-20B1-41DA-8718-63DB553D2A01%7d&amp;file=Stakeholder%20questions%20opening%20script(2)-2.docx&amp;action=default" TargetMode="External"/><Relationship Id="rId74" Type="http://schemas.openxmlformats.org/officeDocument/2006/relationships/hyperlink" Target="http://www.bergworksmedia.com" TargetMode="External"/><Relationship Id="rId79" Type="http://schemas.openxmlformats.org/officeDocument/2006/relationships/hyperlink" Target="http://alinskytradition.wordpress.com/2011/10/25/the-dirt-on-dirt-composting-on-campus/" TargetMode="External"/><Relationship Id="rId102" Type="http://schemas.openxmlformats.org/officeDocument/2006/relationships/hyperlink" Target="https://kc1-my.sharepoint.com/personal/gail_gensler_kingcounty_gov/_layouts/15/Lightbox.aspx?url=https://kc1-my.sharepoint.com/personal/gensleg_kingcounty_gov/Documents/CHE-Forum%20Manual/Materials/welcome%20copy.jpg" TargetMode="External"/><Relationship Id="rId123" Type="http://schemas.openxmlformats.org/officeDocument/2006/relationships/hyperlink" Target="https://kc1-my.sharepoint.com/personal/gail_gensler_kingcounty_gov/_layouts/15/WopiFrame.aspx?sourcedoc=%7bD9BFB990-F3BA-4090-92DA-9B116D33B001%7d&amp;file=Post-event%20summary%20for%20PR_draft%20(2).doc&amp;action=default" TargetMode="External"/><Relationship Id="rId128" Type="http://schemas.openxmlformats.org/officeDocument/2006/relationships/hyperlink" Target="https://kc1-my.sharepoint.com/personal/gail_gensler_kingcounty_gov/_layouts/15/WopiFrame.aspx?sourcedoc=%7b49AAD289-85B7-4E0C-B0A8-E0386084ADFF%7d&amp;file=NW%20CEH%20Forum%20-%20Summary%20aftert%20the%20event%20from%20Margo.doc&amp;action=default" TargetMode="External"/><Relationship Id="rId5" Type="http://schemas.openxmlformats.org/officeDocument/2006/relationships/numbering" Target="numbering.xml"/><Relationship Id="rId90" Type="http://schemas.openxmlformats.org/officeDocument/2006/relationships/hyperlink" Target="https://kc1-my.sharepoint.com/personal/gail_gensler_kingcounty_gov/Documents/CHE-Forum%20Manual/Materials/ForumAttendeeCover.pdf" TargetMode="External"/><Relationship Id="rId95" Type="http://schemas.openxmlformats.org/officeDocument/2006/relationships/hyperlink" Target="https://kc1-my.sharepoint.com/personal/gail_gensler_kingcounty_gov/_layouts/15/WopiFrame.aspx?sourcedoc=%7bA2B71FF7-F387-4475-BE62-EA0ED295347B%7d&amp;file=final%20exhibit%20tables%202013%20forum.xlsx&amp;action=default" TargetMode="External"/><Relationship Id="rId22" Type="http://schemas.openxmlformats.org/officeDocument/2006/relationships/hyperlink" Target="http://www.chenw.org/CEHforum.html" TargetMode="External"/><Relationship Id="rId27" Type="http://schemas.openxmlformats.org/officeDocument/2006/relationships/hyperlink" Target="http://www.prhe.ucsf.edu/prhe" TargetMode="External"/><Relationship Id="rId43" Type="http://schemas.openxmlformats.org/officeDocument/2006/relationships/hyperlink" Target="http://www.govlink.org/hazwaste/index.cfm" TargetMode="External"/><Relationship Id="rId48" Type="http://schemas.openxmlformats.org/officeDocument/2006/relationships/hyperlink" Target="http://www.toxipedia.org/display/toxipedia/Welcome+to+Toxipedia" TargetMode="External"/><Relationship Id="rId64" Type="http://schemas.openxmlformats.org/officeDocument/2006/relationships/hyperlink" Target="https://kc1-my.sharepoint.com/personal/gail_gensler_kingcounty_gov/_layouts/15/WopiFrame.aspx?sourcedoc=%7b8B36FFCA-BFFE-4219-93E6-1A7AC53B25DC%7d&amp;file=CHE-WA-possible%20conference%20conflicts%202013.doc&amp;action=default" TargetMode="External"/><Relationship Id="rId69" Type="http://schemas.openxmlformats.org/officeDocument/2006/relationships/hyperlink" Target="mailto:ROOSEVELT@PORTAGEBAYCAFE.COM?subject=FROM%20WEBSITE" TargetMode="External"/><Relationship Id="rId113" Type="http://schemas.openxmlformats.org/officeDocument/2006/relationships/hyperlink" Target="https://kc1-my.sharepoint.com/personal/gail_gensler_kingcounty_gov/_layouts/15/WopiFrame.aspx?sourcedoc=%7bE05B23BB-5AB0-43C2-AF1E-EB394A3E5B33%7d&amp;file=Forum%20press%20background-3.doc&amp;action=default" TargetMode="External"/><Relationship Id="rId118" Type="http://schemas.openxmlformats.org/officeDocument/2006/relationships/hyperlink" Target="mailto:kateodeanell@gmail.com" TargetMode="External"/><Relationship Id="rId80" Type="http://schemas.openxmlformats.org/officeDocument/2006/relationships/image" Target="media/image4.jpeg"/><Relationship Id="rId85" Type="http://schemas.openxmlformats.org/officeDocument/2006/relationships/hyperlink" Target="https://kc1-my.sharepoint.com/personal/gail_gensler_kingcounty_gov/Documents/CHE-Forum%20Manual/Logistics/Course%20Evaluation%20CHEWA12.13-2%20copy.pdf" TargetMode="External"/><Relationship Id="rId12" Type="http://schemas.openxmlformats.org/officeDocument/2006/relationships/image" Target="media/image2.jpg"/><Relationship Id="rId17" Type="http://schemas.openxmlformats.org/officeDocument/2006/relationships/diagramData" Target="diagrams/data1.xml"/><Relationship Id="rId33" Type="http://schemas.openxmlformats.org/officeDocument/2006/relationships/hyperlink" Target="http://www.healthyfoodinhealthcare.org" TargetMode="External"/><Relationship Id="rId38" Type="http://schemas.openxmlformats.org/officeDocument/2006/relationships/hyperlink" Target="mailto:sgilbert@innd.org" TargetMode="External"/><Relationship Id="rId59" Type="http://schemas.openxmlformats.org/officeDocument/2006/relationships/hyperlink" Target="https://kc1-my.sharepoint.com/personal/gail_gensler_kingcounty_gov/_layouts/15/WopiFrame.aspx?sourcedoc=%7bFE7B9117-72C0-4E17-B504-F31FB5E5F7A9%7d&amp;file=CHE%202013%20Forum_Stakeholder%20Interview%20Questions(4)-2.xlsx&amp;action=default" TargetMode="External"/><Relationship Id="rId103" Type="http://schemas.openxmlformats.org/officeDocument/2006/relationships/hyperlink" Target="https://kc1-my.sharepoint.com/personal/gail_gensler_kingcounty_gov/_layouts/15/WopiFrame.aspx?sourcedoc=%7b3C1C1813-9412-44E7-9332-8D4CCF338C6E%7d&amp;file=2013%20NW%20CEH%20Forum%20Abstract_9-3-13.doc&amp;action=default" TargetMode="External"/><Relationship Id="rId108" Type="http://schemas.openxmlformats.org/officeDocument/2006/relationships/hyperlink" Target="https://kc1-my.sharepoint.com/personal/gail_gensler_kingcounty_gov/_layouts/15/WopiFrame.aspx?sourcedoc=%7b6D458B2D-B04A-4557-9BA7-5C859BE9465E%7d&amp;file=CHE%20Marketing%20meeting_8-15-2013-2.doc&amp;action=default" TargetMode="External"/><Relationship Id="rId124" Type="http://schemas.openxmlformats.org/officeDocument/2006/relationships/hyperlink" Target="https://kc1-my.sharepoint.com/personal/gail_gensler_kingcounty_gov/_layouts/15/WopiFrame.aspx?sourcedoc=%7b3BACF948-6E23-4F2C-AAC3-90FABA746478%7d&amp;file=CHE%20Forum%202013%20Evaluations.xlsx&amp;action=default" TargetMode="External"/><Relationship Id="rId129" Type="http://schemas.openxmlformats.org/officeDocument/2006/relationships/hyperlink" Target="https://kc1-my.sharepoint.com/personal/gail_gensler_kingcounty_gov/_layouts/15/WopiFrame.aspx?sourcedoc=%7bE8CCC5CA-E8F3-4C32-8253-4B41A60265E8%7d&amp;file=2009%20Forum%20evaluation%20summary-2.doc&amp;action=default" TargetMode="External"/><Relationship Id="rId54" Type="http://schemas.openxmlformats.org/officeDocument/2006/relationships/hyperlink" Target="http://www.pugetsound.org/" TargetMode="External"/><Relationship Id="rId70" Type="http://schemas.openxmlformats.org/officeDocument/2006/relationships/hyperlink" Target="mailto:CATERING@PORTAGEBAYCAFE.COM?subject=FROM%20WEBSITE" TargetMode="External"/><Relationship Id="rId75" Type="http://schemas.openxmlformats.org/officeDocument/2006/relationships/hyperlink" Target="http://www.latinonorthwest.com" TargetMode="External"/><Relationship Id="rId91" Type="http://schemas.openxmlformats.org/officeDocument/2006/relationships/hyperlink" Target="https://kc1-my.sharepoint.com/personal/gail_gensler_kingcounty_gov/Documents/CHE-Forum%20Manual/Materials/NotesforEffectiveAction-2.pdf" TargetMode="External"/><Relationship Id="rId96" Type="http://schemas.openxmlformats.org/officeDocument/2006/relationships/hyperlink" Target="https://kc1-my.sharepoint.com/personal/gail_gensler_kingcounty_gov/Documents/CHE-Forum%20Manual/Materials/1311_HazWasteChildrensHealthBANNER%20copy.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henw.org/CEHforum2011.html" TargetMode="External"/><Relationship Id="rId28" Type="http://schemas.openxmlformats.org/officeDocument/2006/relationships/hyperlink" Target="http://www.oeconline.org" TargetMode="External"/><Relationship Id="rId49" Type="http://schemas.openxmlformats.org/officeDocument/2006/relationships/hyperlink" Target="http://www.govlink.org/hazwaste/index.cfm" TargetMode="External"/><Relationship Id="rId114" Type="http://schemas.openxmlformats.org/officeDocument/2006/relationships/hyperlink" Target="https://twitter.com/KidsEnvirHealth" TargetMode="External"/><Relationship Id="rId119" Type="http://schemas.openxmlformats.org/officeDocument/2006/relationships/hyperlink" Target="mailto:gail.gensler@kingcounty.gov" TargetMode="External"/><Relationship Id="rId44" Type="http://schemas.openxmlformats.org/officeDocument/2006/relationships/hyperlink" Target="http://www.doh.wa.gov/ehp/ts/school/" TargetMode="External"/><Relationship Id="rId60" Type="http://schemas.openxmlformats.org/officeDocument/2006/relationships/hyperlink" Target="https://kc1-my.sharepoint.com/personal/gail_gensler_kingcounty_gov/_layouts/15/WopiFrame.aspx?sourcedoc=%7b7F509897-3E0B-4D89-BD1B-C39782A831E7%7d&amp;file=NWCEHForum13SponsorshipRequesSept'13t.docx&amp;action=default" TargetMode="External"/><Relationship Id="rId65" Type="http://schemas.openxmlformats.org/officeDocument/2006/relationships/hyperlink" Target="https://kc1-my.sharepoint.com/personal/gail_gensler_kingcounty_gov/_layouts/15/WopiFrame.aspx?sourcedoc=%7bAA2EBE20-852C-441B-B76B-E08407AB3CA2%7d&amp;file=venues_CHE-WA_2013.doc&amp;action=default" TargetMode="External"/><Relationship Id="rId81" Type="http://schemas.openxmlformats.org/officeDocument/2006/relationships/hyperlink" Target="mailto:kbowman@karenbowman.com" TargetMode="External"/><Relationship Id="rId86" Type="http://schemas.openxmlformats.org/officeDocument/2006/relationships/hyperlink" Target="mailto:floral211@tc-markets.com" TargetMode="External"/><Relationship Id="rId130" Type="http://schemas.openxmlformats.org/officeDocument/2006/relationships/fontTable" Target="fontTable.xml"/><Relationship Id="rId13" Type="http://schemas.openxmlformats.org/officeDocument/2006/relationships/image" Target="media/image3.jpeg"/><Relationship Id="rId18" Type="http://schemas.openxmlformats.org/officeDocument/2006/relationships/diagramLayout" Target="diagrams/layout1.xml"/><Relationship Id="rId39" Type="http://schemas.openxmlformats.org/officeDocument/2006/relationships/hyperlink" Target="http://www.asmalldoseof.org/" TargetMode="External"/><Relationship Id="rId109" Type="http://schemas.openxmlformats.org/officeDocument/2006/relationships/hyperlink" Target="https://kc1-my.sharepoint.com/personal/gail_gensler_kingcounty_gov/_layouts/15/WopiFrame.aspx?sourcedoc=%7b7371FA24-3683-47B8-9B00-9CEC1985D69B%7d&amp;file=Key%20folks%20to%20market%20to_%2010-29-2013-5.doc&amp;action=default" TargetMode="External"/><Relationship Id="rId34" Type="http://schemas.openxmlformats.org/officeDocument/2006/relationships/hyperlink" Target="http://www.washington.chenw.org" TargetMode="External"/><Relationship Id="rId50" Type="http://schemas.openxmlformats.org/officeDocument/2006/relationships/hyperlink" Target="http://www.kingcounty.gov/healthservices/health.aspx" TargetMode="External"/><Relationship Id="rId55" Type="http://schemas.openxmlformats.org/officeDocument/2006/relationships/hyperlink" Target="http://www.changeyourfood.com/" TargetMode="External"/><Relationship Id="rId76" Type="http://schemas.openxmlformats.org/officeDocument/2006/relationships/hyperlink" Target="https://kc1-my.sharepoint.com/personal/gail_gensler_kingcounty_gov/Documents/CHE-Forum%20Manual/Logistics/Videography_BergWorks_CHE-WA_Invoice_12-10-13-3%20copy.pdf" TargetMode="External"/><Relationship Id="rId97" Type="http://schemas.openxmlformats.org/officeDocument/2006/relationships/hyperlink" Target="https://kc1-my.sharepoint.com/personal/gail_gensler_kingcounty_gov/_layouts/15/WopiFrame.aspx?sourcedoc=%7b9A4017C5-3132-4A60-9A89-1304D4FCFAC1%7d&amp;file=CHESIGN%20gj-2.doc&amp;action=default" TargetMode="External"/><Relationship Id="rId104" Type="http://schemas.openxmlformats.org/officeDocument/2006/relationships/hyperlink" Target="https://kc1-my.sharepoint.com/personal/gail_gensler_kingcounty_gov/Documents/CHE-Forum%20Manual/Sponsors%20and%20Marketing/NWCEHForum2013SaveTheDate.pdf" TargetMode="External"/><Relationship Id="rId120" Type="http://schemas.openxmlformats.org/officeDocument/2006/relationships/hyperlink" Target="https://kc1-my.sharepoint.com/personal/gail_gensler_kingcounty_gov/_layouts/15/WopiFrame.aspx?sourcedoc=%7bE24E1654-BAD7-4F48-BFC0-9149AA16B08E%7d&amp;file=Scholarship%20form.doc&amp;action=default" TargetMode="External"/><Relationship Id="rId125" Type="http://schemas.openxmlformats.org/officeDocument/2006/relationships/hyperlink" Target="http://www.chenw.org/pdfs/NWCEHForumSummary.pdf" TargetMode="External"/><Relationship Id="rId7" Type="http://schemas.openxmlformats.org/officeDocument/2006/relationships/settings" Target="settings.xml"/><Relationship Id="rId71" Type="http://schemas.openxmlformats.org/officeDocument/2006/relationships/hyperlink" Target="mailto:dennis@changeyourfood.com" TargetMode="External"/><Relationship Id="rId92" Type="http://schemas.openxmlformats.org/officeDocument/2006/relationships/hyperlink" Target="https://kc1-my.sharepoint.com/personal/gail_gensler_kingcounty_gov/Documents/CHE-Forum%20Manual/Materials/script%20action%20and%20results-4.pdf" TargetMode="External"/><Relationship Id="rId2" Type="http://schemas.openxmlformats.org/officeDocument/2006/relationships/customXml" Target="../customXml/item2.xml"/><Relationship Id="rId29" Type="http://schemas.openxmlformats.org/officeDocument/2006/relationships/hyperlink" Target="http://www.psr.org/resources/pediatric-toolkit.html" TargetMode="External"/><Relationship Id="rId24" Type="http://schemas.openxmlformats.org/officeDocument/2006/relationships/hyperlink" Target="http://washington.chenw.org/CEHforum2013.html" TargetMode="External"/><Relationship Id="rId40" Type="http://schemas.openxmlformats.org/officeDocument/2006/relationships/hyperlink" Target="mailto:info@HomEvo.com" TargetMode="External"/><Relationship Id="rId45" Type="http://schemas.openxmlformats.org/officeDocument/2006/relationships/hyperlink" Target="http://www.healthandenvironment.org/" TargetMode="External"/><Relationship Id="rId66" Type="http://schemas.openxmlformats.org/officeDocument/2006/relationships/hyperlink" Target="http://portagebaycafe.com/local/home.html" TargetMode="External"/><Relationship Id="rId87" Type="http://schemas.openxmlformats.org/officeDocument/2006/relationships/hyperlink" Target="mailto:sgilbert@innd.org" TargetMode="External"/><Relationship Id="rId110" Type="http://schemas.openxmlformats.org/officeDocument/2006/relationships/hyperlink" Target="https://kc1-my.sharepoint.com/personal/gail_gensler_kingcounty_gov/_layouts/15/WopiFrame.aspx?sourcedoc=%7bA6C0FD7D-00F5-40F8-B841-ED62B2D0AC90%7d&amp;file=Marketing%20List%20_from%202009%20event_%20Margo.doc&amp;action=default" TargetMode="External"/><Relationship Id="rId115" Type="http://schemas.openxmlformats.org/officeDocument/2006/relationships/hyperlink" Target="http://www.brownpapertickets.com/event/476839" TargetMode="External"/><Relationship Id="rId131" Type="http://schemas.openxmlformats.org/officeDocument/2006/relationships/glossaryDocument" Target="glossary/document.xml"/><Relationship Id="rId61" Type="http://schemas.openxmlformats.org/officeDocument/2006/relationships/hyperlink" Target="https://kc1-my.sharepoint.com/personal/gail_gensler_kingcounty_gov/_layouts/15/WopiFrame.aspx?sourcedoc=%7b7017BD73-D310-475E-974B-B17DEFA41093%7d&amp;file=MasterPlan-Forum2013.docx&amp;action=defaul" TargetMode="External"/><Relationship Id="rId82" Type="http://schemas.openxmlformats.org/officeDocument/2006/relationships/hyperlink" Target="https://kc1-my.sharepoint.com/personal/gail_gensler_kingcounty_gov/Documents/CHE-Forum%20Manual/Logistics/signed%20CHEWA%20certificate%20copy.pdf" TargetMode="External"/><Relationship Id="rId19" Type="http://schemas.openxmlformats.org/officeDocument/2006/relationships/diagramQuickStyle" Target="diagrams/quickStyle1.xml"/><Relationship Id="rId14" Type="http://schemas.openxmlformats.org/officeDocument/2006/relationships/footer" Target="footer1.xml"/><Relationship Id="rId30" Type="http://schemas.openxmlformats.org/officeDocument/2006/relationships/hyperlink" Target="http://www.ewg.org" TargetMode="External"/><Relationship Id="rId35" Type="http://schemas.openxmlformats.org/officeDocument/2006/relationships/hyperlink" Target="mailto:cgleason@hrsa.gov" TargetMode="External"/><Relationship Id="rId56" Type="http://schemas.openxmlformats.org/officeDocument/2006/relationships/hyperlink" Target="http://www.epa.gov/r10earth/" TargetMode="External"/><Relationship Id="rId77" Type="http://schemas.openxmlformats.org/officeDocument/2006/relationships/hyperlink" Target="mailto:rachel.s.koller@gmail.com" TargetMode="External"/><Relationship Id="rId100" Type="http://schemas.openxmlformats.org/officeDocument/2006/relationships/hyperlink" Target="https://kc1-my.sharepoint.com/personal/gail_gensler_kingcounty_gov/_layouts/15/WopiFrame.aspx?sourcedoc=%7b8DFBFB96-845E-4B18-AFE3-06422A675084%7d&amp;file=Overview.doc&amp;action=default" TargetMode="External"/><Relationship Id="rId105" Type="http://schemas.openxmlformats.org/officeDocument/2006/relationships/hyperlink" Target="https://kc1-my.sharepoint.com/personal/gail_gensler_kingcounty_gov/Documents/CHE-Forum%20Manual/Sponsors%20and%20Marketing/NWCEHForum2013RegisterNow-2.pdf" TargetMode="External"/><Relationship Id="rId126" Type="http://schemas.openxmlformats.org/officeDocument/2006/relationships/hyperlink" Target="http://www.chenw.org/pdfs/SmallGroups2011.pdf" TargetMode="External"/><Relationship Id="rId8" Type="http://schemas.openxmlformats.org/officeDocument/2006/relationships/webSettings" Target="webSettings.xml"/><Relationship Id="rId51" Type="http://schemas.openxmlformats.org/officeDocument/2006/relationships/hyperlink" Target="http://www.breastfeedingwa.org/" TargetMode="External"/><Relationship Id="rId72" Type="http://schemas.openxmlformats.org/officeDocument/2006/relationships/hyperlink" Target="https://kc1-my.sharepoint.com/personal/gail_gensler_kingcounty_gov/_layouts/15/WopiFrame.aspx?sourcedoc=%7bA2B71FF7-F387-4475-BE62-EA0ED295347B%7d&amp;file=final%20exhibit%20tables%202013%20forum.xlsx&amp;action=default" TargetMode="External"/><Relationship Id="rId93" Type="http://schemas.openxmlformats.org/officeDocument/2006/relationships/hyperlink" Target="https://kc1-my.sharepoint.com/personal/gail_gensler_kingcounty_gov/_layouts/15/WopiFrame.aspx?sourcedoc=%7b1ABBED3C-181B-48DC-A20D-770C97E7E9B6%7d&amp;file=speaker%20agendaNov'25'13-2.docx&amp;action=default" TargetMode="External"/><Relationship Id="rId98" Type="http://schemas.openxmlformats.org/officeDocument/2006/relationships/hyperlink" Target="https://kc1-my.sharepoint.com/personal/gail_gensler_kingcounty_gov/Documents/CHE-Forum%20Manual/Materials/compostSigns%20copy.pdf" TargetMode="External"/><Relationship Id="rId121" Type="http://schemas.openxmlformats.org/officeDocument/2006/relationships/hyperlink" Target="https://kc1-my.sharepoint.com/personal/gail_gensler_kingcounty_gov/_layouts/15/WopiFrame.aspx?sourcedoc=%7b8D6CF551-BAC4-4C1C-A276-BD291F5C460D%7d&amp;file=First%20email%20followup%20to%20participants-3.doc&amp;action=default" TargetMode="External"/><Relationship Id="rId3" Type="http://schemas.openxmlformats.org/officeDocument/2006/relationships/customXml" Target="../customXml/item3.xml"/><Relationship Id="rId25" Type="http://schemas.openxmlformats.org/officeDocument/2006/relationships/hyperlink" Target="http://www.healthandenvironment.org" TargetMode="External"/><Relationship Id="rId46" Type="http://schemas.openxmlformats.org/officeDocument/2006/relationships/hyperlink" Target="http://www.ecy.wa.gov/toxicfreetips/" TargetMode="External"/><Relationship Id="rId67" Type="http://schemas.openxmlformats.org/officeDocument/2006/relationships/hyperlink" Target="https://kc1-my.sharepoint.com/personal/gail_gensler_kingcounty_gov/Documents/CHE-Forum%20Manual/Logistics/Invoice%20(E06047).pdf" TargetMode="External"/><Relationship Id="rId116" Type="http://schemas.openxmlformats.org/officeDocument/2006/relationships/hyperlink" Target="mailto:nwcehforum2013@gmail.com" TargetMode="External"/><Relationship Id="rId20" Type="http://schemas.openxmlformats.org/officeDocument/2006/relationships/diagramColors" Target="diagrams/colors1.xml"/><Relationship Id="rId41" Type="http://schemas.openxmlformats.org/officeDocument/2006/relationships/hyperlink" Target="http://yosemite.epa.gov/R10/ECOCOMM.NSF/childrenshealth/schools" TargetMode="External"/><Relationship Id="rId62" Type="http://schemas.openxmlformats.org/officeDocument/2006/relationships/hyperlink" Target="https://kc1-my.sharepoint.com/personal/gail_gensler_kingcounty_gov/_layouts/15/WopiFrame.aspx?sourcedoc=%7b67FFACE7-0C9B-4F5C-B655-AA61F65FD512%7d&amp;file=Event%20Manager%20contract.doc&amp;action=default" TargetMode="External"/><Relationship Id="rId83" Type="http://schemas.openxmlformats.org/officeDocument/2006/relationships/hyperlink" Target="https://kc1-my.sharepoint.com/personal/gail_gensler_kingcounty_gov/_layouts/15/WopiFrame.aspx?sourcedoc=%7b174F4105-5430-474B-9FA2-017E3C7F3918%7d&amp;file=cal%20board%20of%20nursing%20info%20for%20uw.doc&amp;action=default" TargetMode="External"/><Relationship Id="rId88" Type="http://schemas.openxmlformats.org/officeDocument/2006/relationships/image" Target="media/image5.jpg"/><Relationship Id="rId111" Type="http://schemas.openxmlformats.org/officeDocument/2006/relationships/hyperlink" Target="https://kc1-my.sharepoint.com/personal/gail_gensler_kingcounty_gov/_layouts/15/WopiFrame.aspx?sourcedoc=%7b82A953FA-3D5B-43D6-8420-06D01608B63D%7d&amp;file=Master_List2%20DONE%20!!%20%20sunday%20night.xlsx&amp;action=default" TargetMode="External"/><Relationship Id="rId132"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hyperlink" Target="http://www.lhwmp.org/" TargetMode="External"/><Relationship Id="rId57" Type="http://schemas.openxmlformats.org/officeDocument/2006/relationships/hyperlink" Target="https://kc1-my.sharepoint.com/personal/gail_gensler_kingcounty_gov/_layouts/15/WopiFrame.aspx?sourcedoc=%7bECF6D2DC-637D-4085-98E4-4512566DF992%7d&amp;file=Sample%20of%20Meeting%20notes%20CHE%20Forum%20planning%20meeting-2.docx&amp;action=default" TargetMode="External"/><Relationship Id="rId106" Type="http://schemas.openxmlformats.org/officeDocument/2006/relationships/hyperlink" Target="https://kc1-my.sharepoint.com/personal/gail_gensler_kingcounty_gov/_layouts/15/WopiFrame.aspx?sourcedoc=%7bD7462316-2C11-4A10-AB09-ED8BA0B9E70F%7d&amp;file=Final%20email%20to%20participants.doc&amp;action=default" TargetMode="External"/><Relationship Id="rId127" Type="http://schemas.openxmlformats.org/officeDocument/2006/relationships/hyperlink" Target="http://www.chenw.org/CEHforum.html" TargetMode="External"/><Relationship Id="rId10" Type="http://schemas.openxmlformats.org/officeDocument/2006/relationships/endnotes" Target="endnotes.xml"/><Relationship Id="rId31" Type="http://schemas.openxmlformats.org/officeDocument/2006/relationships/hyperlink" Target="http://www.healthychild.org" TargetMode="External"/><Relationship Id="rId52" Type="http://schemas.openxmlformats.org/officeDocument/2006/relationships/hyperlink" Target="http://www.govlink.org/hazwaste/index.cfm" TargetMode="External"/><Relationship Id="rId73" Type="http://schemas.openxmlformats.org/officeDocument/2006/relationships/hyperlink" Target="https://kc1-my.sharepoint.com/personal/gail_gensler_kingcounty_gov/_layouts/15/WopiFrame.aspx?sourcedoc=%7bAD29CE3C-6B5D-4BBB-9715-AB45C853A92D%7d&amp;file=ExhibitorSigns%20w%20rk%20edit.pptx&amp;action=default" TargetMode="External"/><Relationship Id="rId78" Type="http://schemas.openxmlformats.org/officeDocument/2006/relationships/hyperlink" Target="https://kc1-my.sharepoint.com/personal/gail_gensler_kingcounty_gov/_layouts/15/WopiFrame.aspx?sourcedoc=%7b29B41C6F-639B-447E-B39A-7E97BFDB4665%7d&amp;file=CHE-WA%202013%20Forum%20Video%20edits%20needed.doc&amp;action=default" TargetMode="External"/><Relationship Id="rId94" Type="http://schemas.openxmlformats.org/officeDocument/2006/relationships/hyperlink" Target="https://kc1-my.sharepoint.com/personal/gail_gensler_kingcounty_gov/_layouts/15/WopiFrame.aspx?sourcedoc=%7bBCC903D4-2856-4AF8-B738-5510DC3E49B4%7d&amp;file=Participant%20Evaluation-2.docx&amp;action=default" TargetMode="External"/><Relationship Id="rId99" Type="http://schemas.openxmlformats.org/officeDocument/2006/relationships/hyperlink" Target="https://kc1-my.sharepoint.com/personal/gail_gensler_kingcounty_gov/_layouts/15/WopiFrame.aspx?sourcedoc=%7b2EE71FA6-6148-4DA0-A766-C00652025BFB%7d&amp;file=ExhibitorSigns%20w%20rk%20edit-2.pptx&amp;action=default" TargetMode="External"/><Relationship Id="rId101" Type="http://schemas.openxmlformats.org/officeDocument/2006/relationships/hyperlink" Target="https://kc1-my.sharepoint.com/personal/gail_gensler_kingcounty_gov/_layouts/15/Lightbox.aspx?url=https://kc1-my.sharepoint.com/personal/gensleg_kingcounty_gov/Documents/CHE-Forum%20Manual/Materials/welcome%20copy.jpg" TargetMode="External"/><Relationship Id="rId122" Type="http://schemas.openxmlformats.org/officeDocument/2006/relationships/hyperlink" Target="https://kc1-my.sharepoint.com/personal/gail_gensler_kingcounty_gov/_layouts/15/WopiFrame.aspx?sourcedoc=%7bD5049C20-56C7-413D-933B-983A52DDB8AD%7d&amp;file=Forum%202013%20follow-up%20projects-4.doc&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watoxics.org"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ECC759-85A5-7941-9CAE-8A2544E76AB5}" type="doc">
      <dgm:prSet loTypeId="urn:microsoft.com/office/officeart/2005/8/layout/hProcess11" loCatId="" qsTypeId="urn:microsoft.com/office/officeart/2005/8/quickstyle/simple4" qsCatId="simple" csTypeId="urn:microsoft.com/office/officeart/2005/8/colors/accent4_2" csCatId="accent4" phldr="1"/>
      <dgm:spPr/>
    </dgm:pt>
    <dgm:pt modelId="{F6E02976-B736-BB45-BFC6-42408AF992A8}">
      <dgm:prSet phldrT="[Text]" custT="1"/>
      <dgm:spPr/>
      <dgm:t>
        <a:bodyPr/>
        <a:lstStyle/>
        <a:p>
          <a:pPr algn="ctr"/>
          <a:r>
            <a:rPr lang="en-US" sz="900" b="1">
              <a:latin typeface="Avenir Medium"/>
              <a:cs typeface="Avenir Medium"/>
            </a:rPr>
            <a:t>Fall 2014</a:t>
          </a:r>
        </a:p>
        <a:p>
          <a:pPr algn="l"/>
          <a:r>
            <a:rPr lang="en-US" sz="900">
              <a:latin typeface="Avenir Medium"/>
              <a:cs typeface="Avenir Medium"/>
            </a:rPr>
            <a:t>Goals/theme/format</a:t>
          </a:r>
        </a:p>
        <a:p>
          <a:pPr algn="l"/>
          <a:r>
            <a:rPr lang="en-US" sz="900">
              <a:latin typeface="Avenir Medium"/>
              <a:cs typeface="Avenir Medium"/>
            </a:rPr>
            <a:t>PPG/grants drafted</a:t>
          </a:r>
        </a:p>
        <a:p>
          <a:pPr algn="l"/>
          <a:r>
            <a:rPr lang="en-US" sz="900">
              <a:latin typeface="Avenir Medium"/>
              <a:cs typeface="Avenir Medium"/>
            </a:rPr>
            <a:t>Stakeholders list</a:t>
          </a:r>
        </a:p>
        <a:p>
          <a:pPr algn="l"/>
          <a:r>
            <a:rPr lang="en-US" sz="900">
              <a:latin typeface="Avenir Medium"/>
              <a:cs typeface="Avenir Medium"/>
            </a:rPr>
            <a:t>Convene planning committee</a:t>
          </a:r>
        </a:p>
        <a:p>
          <a:pPr algn="l"/>
          <a:r>
            <a:rPr lang="en-US" sz="900">
              <a:latin typeface="Avenir Medium"/>
              <a:cs typeface="Avenir Medium"/>
            </a:rPr>
            <a:t>Develop budget</a:t>
          </a:r>
        </a:p>
        <a:p>
          <a:pPr algn="ctr"/>
          <a:endParaRPr lang="en-US" sz="700"/>
        </a:p>
      </dgm:t>
    </dgm:pt>
    <dgm:pt modelId="{64ACBCCA-39DD-0047-ADC7-051B8148F27E}" type="parTrans" cxnId="{00EEE1D0-B43F-EF47-B881-3E3E7104FA3E}">
      <dgm:prSet/>
      <dgm:spPr/>
      <dgm:t>
        <a:bodyPr/>
        <a:lstStyle/>
        <a:p>
          <a:endParaRPr lang="en-US"/>
        </a:p>
      </dgm:t>
    </dgm:pt>
    <dgm:pt modelId="{7FB7CFAB-21D6-2042-8326-3CF01A3D5997}" type="sibTrans" cxnId="{00EEE1D0-B43F-EF47-B881-3E3E7104FA3E}">
      <dgm:prSet/>
      <dgm:spPr/>
      <dgm:t>
        <a:bodyPr/>
        <a:lstStyle/>
        <a:p>
          <a:endParaRPr lang="en-US"/>
        </a:p>
      </dgm:t>
    </dgm:pt>
    <dgm:pt modelId="{91200803-0F48-9F4D-BE1C-AD202C80BF9F}">
      <dgm:prSet phldrT="[Text]"/>
      <dgm:spPr/>
      <dgm:t>
        <a:bodyPr/>
        <a:lstStyle/>
        <a:p>
          <a:pPr algn="ctr"/>
          <a:r>
            <a:rPr lang="en-US" b="1">
              <a:latin typeface="Avenir Medium"/>
              <a:cs typeface="Avenir Medium"/>
            </a:rPr>
            <a:t>Sept 2015</a:t>
          </a:r>
        </a:p>
        <a:p>
          <a:pPr algn="l"/>
          <a:r>
            <a:rPr lang="en-US">
              <a:latin typeface="Avenir Medium"/>
              <a:cs typeface="Avenir Medium"/>
            </a:rPr>
            <a:t>Set up reg w/ Brown Paper Ticket</a:t>
          </a:r>
        </a:p>
        <a:p>
          <a:pPr algn="l"/>
          <a:r>
            <a:rPr lang="en-US">
              <a:latin typeface="Avenir Medium"/>
              <a:cs typeface="Avenir Medium"/>
            </a:rPr>
            <a:t>Marketing: Register now, electeds, media</a:t>
          </a:r>
        </a:p>
        <a:p>
          <a:pPr algn="l"/>
          <a:r>
            <a:rPr lang="en-US">
              <a:latin typeface="Avenir Medium"/>
              <a:cs typeface="Avenir Medium"/>
            </a:rPr>
            <a:t>Final speaker contracts/travel</a:t>
          </a:r>
        </a:p>
        <a:p>
          <a:pPr algn="l"/>
          <a:r>
            <a:rPr lang="en-US">
              <a:latin typeface="Avenir Medium"/>
              <a:cs typeface="Avenir Medium"/>
            </a:rPr>
            <a:t>Video/photograph</a:t>
          </a:r>
          <a:r>
            <a:rPr lang="en-US"/>
            <a:t>y</a:t>
          </a:r>
        </a:p>
        <a:p>
          <a:pPr algn="l"/>
          <a:r>
            <a:rPr lang="en-US">
              <a:latin typeface="Avenir Medium"/>
              <a:cs typeface="Avenir Medium"/>
            </a:rPr>
            <a:t>Abstract</a:t>
          </a:r>
        </a:p>
      </dgm:t>
    </dgm:pt>
    <dgm:pt modelId="{991A6147-54E6-034C-A930-DAFDA9FB7425}" type="parTrans" cxnId="{B2C77F95-C690-0A44-8469-CC85A8B71662}">
      <dgm:prSet/>
      <dgm:spPr/>
      <dgm:t>
        <a:bodyPr/>
        <a:lstStyle/>
        <a:p>
          <a:endParaRPr lang="en-US"/>
        </a:p>
      </dgm:t>
    </dgm:pt>
    <dgm:pt modelId="{A5317179-D12D-C64C-8E6F-1FBDD2ACE443}" type="sibTrans" cxnId="{B2C77F95-C690-0A44-8469-CC85A8B71662}">
      <dgm:prSet/>
      <dgm:spPr/>
      <dgm:t>
        <a:bodyPr/>
        <a:lstStyle/>
        <a:p>
          <a:endParaRPr lang="en-US"/>
        </a:p>
      </dgm:t>
    </dgm:pt>
    <dgm:pt modelId="{DA6A513B-3E45-B94F-BE6D-A8DE65BB8345}">
      <dgm:prSet phldrT="[Text]" custT="1"/>
      <dgm:spPr/>
      <dgm:t>
        <a:bodyPr/>
        <a:lstStyle/>
        <a:p>
          <a:pPr algn="ctr"/>
          <a:r>
            <a:rPr lang="en-US" sz="900" b="1">
              <a:latin typeface="Avenir Medium"/>
              <a:cs typeface="Avenir Medium"/>
            </a:rPr>
            <a:t>Oct/Nov/Dec 2015</a:t>
          </a:r>
        </a:p>
        <a:p>
          <a:pPr algn="l"/>
          <a:r>
            <a:rPr lang="en-US" sz="900">
              <a:latin typeface="Avenir Medium"/>
              <a:cs typeface="Avenir Medium"/>
            </a:rPr>
            <a:t>Continue marketing</a:t>
          </a:r>
        </a:p>
        <a:p>
          <a:pPr algn="l"/>
          <a:r>
            <a:rPr lang="en-US" sz="900">
              <a:latin typeface="Avenir Medium"/>
              <a:cs typeface="Avenir Medium"/>
            </a:rPr>
            <a:t>Check registration</a:t>
          </a:r>
        </a:p>
        <a:p>
          <a:pPr algn="l"/>
          <a:r>
            <a:rPr lang="en-US" sz="900">
              <a:latin typeface="Avenir Medium"/>
              <a:cs typeface="Avenir Medium"/>
            </a:rPr>
            <a:t>Print all particpant materials</a:t>
          </a:r>
        </a:p>
        <a:p>
          <a:pPr algn="l"/>
          <a:r>
            <a:rPr lang="en-US" sz="900">
              <a:latin typeface="Avenir Medium"/>
              <a:cs typeface="Avenir Medium"/>
            </a:rPr>
            <a:t>Prep speakers</a:t>
          </a:r>
        </a:p>
        <a:p>
          <a:pPr algn="l"/>
          <a:r>
            <a:rPr lang="en-US" sz="900">
              <a:latin typeface="Avenir Medium"/>
              <a:cs typeface="Avenir Medium"/>
            </a:rPr>
            <a:t>Confirm catering and venue</a:t>
          </a:r>
        </a:p>
        <a:p>
          <a:pPr algn="l"/>
          <a:r>
            <a:rPr lang="en-US" sz="900">
              <a:latin typeface="Avenir Medium"/>
              <a:cs typeface="Avenir Medium"/>
            </a:rPr>
            <a:t>Volunteer &amp; staff training</a:t>
          </a:r>
        </a:p>
      </dgm:t>
    </dgm:pt>
    <dgm:pt modelId="{9DC54C24-4CAD-9543-B3AB-BE179BB87A4D}" type="parTrans" cxnId="{6C45E58E-CF89-8349-A02B-FA31E514A3F2}">
      <dgm:prSet/>
      <dgm:spPr/>
      <dgm:t>
        <a:bodyPr/>
        <a:lstStyle/>
        <a:p>
          <a:endParaRPr lang="en-US"/>
        </a:p>
      </dgm:t>
    </dgm:pt>
    <dgm:pt modelId="{2D5B0900-09F9-2349-9F92-09185F588130}" type="sibTrans" cxnId="{6C45E58E-CF89-8349-A02B-FA31E514A3F2}">
      <dgm:prSet/>
      <dgm:spPr/>
      <dgm:t>
        <a:bodyPr/>
        <a:lstStyle/>
        <a:p>
          <a:endParaRPr lang="en-US"/>
        </a:p>
      </dgm:t>
    </dgm:pt>
    <dgm:pt modelId="{38263C41-2EB5-1C43-89BC-F12CF3D1EB9A}">
      <dgm:prSet custT="1"/>
      <dgm:spPr/>
      <dgm:t>
        <a:bodyPr/>
        <a:lstStyle/>
        <a:p>
          <a:pPr algn="ctr"/>
          <a:r>
            <a:rPr lang="en-US" sz="900" b="1">
              <a:latin typeface="Avenir Medium"/>
              <a:cs typeface="Avenir Medium"/>
            </a:rPr>
            <a:t>Jan-Feb. 2015</a:t>
          </a:r>
        </a:p>
        <a:p>
          <a:pPr algn="l"/>
          <a:r>
            <a:rPr lang="en-US" sz="900">
              <a:latin typeface="Avenir Medium"/>
              <a:cs typeface="Avenir Medium"/>
            </a:rPr>
            <a:t>PPG due Jan. 5</a:t>
          </a:r>
        </a:p>
        <a:p>
          <a:pPr algn="l"/>
          <a:r>
            <a:rPr lang="en-US" sz="900">
              <a:latin typeface="Avenir Medium"/>
              <a:cs typeface="Avenir Medium"/>
            </a:rPr>
            <a:t>Stakeholder interviews</a:t>
          </a:r>
        </a:p>
        <a:p>
          <a:pPr algn="l"/>
          <a:r>
            <a:rPr lang="en-US" sz="900">
              <a:latin typeface="Avenir Medium"/>
              <a:cs typeface="Avenir Medium"/>
            </a:rPr>
            <a:t>Select Speakers</a:t>
          </a:r>
        </a:p>
        <a:p>
          <a:pPr algn="l"/>
          <a:r>
            <a:rPr lang="en-US" sz="900">
              <a:latin typeface="Avenir Medium"/>
              <a:cs typeface="Avenir Medium"/>
            </a:rPr>
            <a:t>Select venue, </a:t>
          </a:r>
        </a:p>
        <a:p>
          <a:pPr algn="l"/>
          <a:r>
            <a:rPr lang="en-US" sz="900">
              <a:latin typeface="Avenir Medium"/>
              <a:cs typeface="Avenir Medium"/>
            </a:rPr>
            <a:t>confirm date</a:t>
          </a:r>
        </a:p>
        <a:p>
          <a:pPr algn="ctr"/>
          <a:endParaRPr lang="en-US" sz="700"/>
        </a:p>
      </dgm:t>
    </dgm:pt>
    <dgm:pt modelId="{54F3070A-1B66-6E42-86C1-ECF5A9B0ABFA}" type="parTrans" cxnId="{C74C8DA7-FF7E-D74D-BDA9-3240684E43FA}">
      <dgm:prSet/>
      <dgm:spPr/>
      <dgm:t>
        <a:bodyPr/>
        <a:lstStyle/>
        <a:p>
          <a:endParaRPr lang="en-US"/>
        </a:p>
      </dgm:t>
    </dgm:pt>
    <dgm:pt modelId="{2579DF98-9397-9345-8EAD-25370F1EA736}" type="sibTrans" cxnId="{C74C8DA7-FF7E-D74D-BDA9-3240684E43FA}">
      <dgm:prSet/>
      <dgm:spPr/>
      <dgm:t>
        <a:bodyPr/>
        <a:lstStyle/>
        <a:p>
          <a:endParaRPr lang="en-US"/>
        </a:p>
      </dgm:t>
    </dgm:pt>
    <dgm:pt modelId="{FA9349FE-DAEC-A542-A844-2066A21D7DF0}">
      <dgm:prSet custT="1"/>
      <dgm:spPr/>
      <dgm:t>
        <a:bodyPr/>
        <a:lstStyle/>
        <a:p>
          <a:pPr algn="ctr"/>
          <a:r>
            <a:rPr lang="en-US" sz="900" b="1">
              <a:latin typeface="Avenir Medium"/>
              <a:cs typeface="Avenir Medium"/>
            </a:rPr>
            <a:t>June/Jul/Aug 2015</a:t>
          </a:r>
        </a:p>
        <a:p>
          <a:pPr algn="l"/>
          <a:r>
            <a:rPr lang="en-US" sz="900">
              <a:latin typeface="Avenir Medium"/>
              <a:cs typeface="Avenir Medium"/>
            </a:rPr>
            <a:t>Launch website</a:t>
          </a:r>
        </a:p>
        <a:p>
          <a:pPr algn="l"/>
          <a:r>
            <a:rPr lang="en-US" sz="900">
              <a:latin typeface="Avenir Medium"/>
              <a:cs typeface="Avenir Medium"/>
            </a:rPr>
            <a:t>Hire event coord</a:t>
          </a:r>
        </a:p>
        <a:p>
          <a:pPr algn="l"/>
          <a:r>
            <a:rPr lang="en-US" sz="900">
              <a:latin typeface="Avenir Medium"/>
              <a:cs typeface="Avenir Medium"/>
            </a:rPr>
            <a:t>Finalize program</a:t>
          </a:r>
        </a:p>
      </dgm:t>
    </dgm:pt>
    <dgm:pt modelId="{DBEB4526-4976-FB4C-971B-E6D2293F2BA4}" type="parTrans" cxnId="{A2FD66F0-42B2-9C43-A05D-E1851EE434B6}">
      <dgm:prSet/>
      <dgm:spPr/>
      <dgm:t>
        <a:bodyPr/>
        <a:lstStyle/>
        <a:p>
          <a:endParaRPr lang="en-US"/>
        </a:p>
      </dgm:t>
    </dgm:pt>
    <dgm:pt modelId="{AB1BA920-F4C7-EA48-AF02-2C427EF06925}" type="sibTrans" cxnId="{A2FD66F0-42B2-9C43-A05D-E1851EE434B6}">
      <dgm:prSet/>
      <dgm:spPr/>
      <dgm:t>
        <a:bodyPr/>
        <a:lstStyle/>
        <a:p>
          <a:endParaRPr lang="en-US"/>
        </a:p>
      </dgm:t>
    </dgm:pt>
    <dgm:pt modelId="{FCD2FD7C-2560-F74B-8E9B-6E03F02D3736}">
      <dgm:prSet/>
      <dgm:spPr/>
      <dgm:t>
        <a:bodyPr/>
        <a:lstStyle/>
        <a:p>
          <a:pPr algn="ctr"/>
          <a:r>
            <a:rPr lang="en-US" b="1">
              <a:latin typeface="Avenir Medium"/>
              <a:cs typeface="Avenir Medium"/>
            </a:rPr>
            <a:t>Mar-May 2015</a:t>
          </a:r>
        </a:p>
        <a:p>
          <a:pPr algn="l"/>
          <a:r>
            <a:rPr lang="en-US">
              <a:latin typeface="Avenir Medium"/>
              <a:cs typeface="Avenir Medium"/>
            </a:rPr>
            <a:t>Save the date flyer</a:t>
          </a:r>
        </a:p>
        <a:p>
          <a:pPr algn="l"/>
          <a:r>
            <a:rPr lang="en-US">
              <a:latin typeface="Avenir Medium"/>
              <a:cs typeface="Avenir Medium"/>
            </a:rPr>
            <a:t>Initial marketing</a:t>
          </a:r>
        </a:p>
        <a:p>
          <a:pPr algn="l"/>
          <a:r>
            <a:rPr lang="en-US">
              <a:latin typeface="Avenir Medium"/>
              <a:cs typeface="Avenir Medium"/>
            </a:rPr>
            <a:t>Draft program</a:t>
          </a:r>
        </a:p>
        <a:p>
          <a:pPr algn="l"/>
          <a:r>
            <a:rPr lang="en-US">
              <a:latin typeface="Avenir Medium"/>
              <a:cs typeface="Avenir Medium"/>
            </a:rPr>
            <a:t>Update web page</a:t>
          </a:r>
        </a:p>
        <a:p>
          <a:pPr algn="l"/>
          <a:r>
            <a:rPr lang="en-US">
              <a:latin typeface="Avenir Medium"/>
              <a:cs typeface="Avenir Medium"/>
            </a:rPr>
            <a:t>Select caterer</a:t>
          </a:r>
        </a:p>
        <a:p>
          <a:pPr algn="ctr"/>
          <a:endParaRPr lang="en-US"/>
        </a:p>
      </dgm:t>
    </dgm:pt>
    <dgm:pt modelId="{66F367B1-FB16-0A47-8550-D21E0CBD4219}" type="parTrans" cxnId="{CF6E7B30-C4BE-624B-8D3F-5052FB1ED7F7}">
      <dgm:prSet/>
      <dgm:spPr/>
      <dgm:t>
        <a:bodyPr/>
        <a:lstStyle/>
        <a:p>
          <a:endParaRPr lang="en-US"/>
        </a:p>
      </dgm:t>
    </dgm:pt>
    <dgm:pt modelId="{1DFAF9D9-FBC5-A34E-97F8-EAFAD4F9883F}" type="sibTrans" cxnId="{CF6E7B30-C4BE-624B-8D3F-5052FB1ED7F7}">
      <dgm:prSet/>
      <dgm:spPr/>
      <dgm:t>
        <a:bodyPr/>
        <a:lstStyle/>
        <a:p>
          <a:endParaRPr lang="en-US"/>
        </a:p>
      </dgm:t>
    </dgm:pt>
    <dgm:pt modelId="{EF0F7C08-6AF5-C54D-8C3C-02D91953AC70}" type="pres">
      <dgm:prSet presAssocID="{BCECC759-85A5-7941-9CAE-8A2544E76AB5}" presName="Name0" presStyleCnt="0">
        <dgm:presLayoutVars>
          <dgm:dir/>
          <dgm:resizeHandles val="exact"/>
        </dgm:presLayoutVars>
      </dgm:prSet>
      <dgm:spPr/>
    </dgm:pt>
    <dgm:pt modelId="{C47C574A-EE4C-0249-8896-8BA08830D72A}" type="pres">
      <dgm:prSet presAssocID="{BCECC759-85A5-7941-9CAE-8A2544E76AB5}" presName="arrow" presStyleLbl="bgShp" presStyleIdx="0" presStyleCnt="1"/>
      <dgm:spPr/>
    </dgm:pt>
    <dgm:pt modelId="{91C5CC38-BEE0-FE4C-B010-DD7FBC0B9F38}" type="pres">
      <dgm:prSet presAssocID="{BCECC759-85A5-7941-9CAE-8A2544E76AB5}" presName="points" presStyleCnt="0"/>
      <dgm:spPr/>
    </dgm:pt>
    <dgm:pt modelId="{516153F5-56C5-D641-8F1A-2FC3361004CF}" type="pres">
      <dgm:prSet presAssocID="{F6E02976-B736-BB45-BFC6-42408AF992A8}" presName="compositeA" presStyleCnt="0"/>
      <dgm:spPr/>
    </dgm:pt>
    <dgm:pt modelId="{9C4DA8E3-43EC-9440-A9B7-5D94CEBE265F}" type="pres">
      <dgm:prSet presAssocID="{F6E02976-B736-BB45-BFC6-42408AF992A8}" presName="textA" presStyleLbl="revTx" presStyleIdx="0" presStyleCnt="6" custScaleX="99303">
        <dgm:presLayoutVars>
          <dgm:bulletEnabled val="1"/>
        </dgm:presLayoutVars>
      </dgm:prSet>
      <dgm:spPr/>
    </dgm:pt>
    <dgm:pt modelId="{4D0E1849-663D-8F4C-840E-9F203D8BC50A}" type="pres">
      <dgm:prSet presAssocID="{F6E02976-B736-BB45-BFC6-42408AF992A8}" presName="circleA" presStyleLbl="node1" presStyleIdx="0" presStyleCnt="6"/>
      <dgm:spPr/>
    </dgm:pt>
    <dgm:pt modelId="{F83AEB06-6096-874F-9769-9900DAEF930D}" type="pres">
      <dgm:prSet presAssocID="{F6E02976-B736-BB45-BFC6-42408AF992A8}" presName="spaceA" presStyleCnt="0"/>
      <dgm:spPr/>
    </dgm:pt>
    <dgm:pt modelId="{CC8ECC27-AFF9-A34E-9FB4-B872F060A6AB}" type="pres">
      <dgm:prSet presAssocID="{7FB7CFAB-21D6-2042-8326-3CF01A3D5997}" presName="space" presStyleCnt="0"/>
      <dgm:spPr/>
    </dgm:pt>
    <dgm:pt modelId="{62E4D0D9-E9A7-C24A-86F3-5D2463FFD1BE}" type="pres">
      <dgm:prSet presAssocID="{38263C41-2EB5-1C43-89BC-F12CF3D1EB9A}" presName="compositeB" presStyleCnt="0"/>
      <dgm:spPr/>
    </dgm:pt>
    <dgm:pt modelId="{6B21C68B-5EDE-614A-858C-B1081A7033BD}" type="pres">
      <dgm:prSet presAssocID="{38263C41-2EB5-1C43-89BC-F12CF3D1EB9A}" presName="textB" presStyleLbl="revTx" presStyleIdx="1" presStyleCnt="6" custScaleX="108401">
        <dgm:presLayoutVars>
          <dgm:bulletEnabled val="1"/>
        </dgm:presLayoutVars>
      </dgm:prSet>
      <dgm:spPr/>
    </dgm:pt>
    <dgm:pt modelId="{C6E5E8C1-0E0F-9D4A-8F85-CBACE46FDC2A}" type="pres">
      <dgm:prSet presAssocID="{38263C41-2EB5-1C43-89BC-F12CF3D1EB9A}" presName="circleB" presStyleLbl="node1" presStyleIdx="1" presStyleCnt="6"/>
      <dgm:spPr/>
    </dgm:pt>
    <dgm:pt modelId="{6CB57DDC-BF78-B04C-9694-125F63ADF3C3}" type="pres">
      <dgm:prSet presAssocID="{38263C41-2EB5-1C43-89BC-F12CF3D1EB9A}" presName="spaceB" presStyleCnt="0"/>
      <dgm:spPr/>
    </dgm:pt>
    <dgm:pt modelId="{EDA1452A-5947-AA4D-95CE-2D8ACCC42524}" type="pres">
      <dgm:prSet presAssocID="{2579DF98-9397-9345-8EAD-25370F1EA736}" presName="space" presStyleCnt="0"/>
      <dgm:spPr/>
    </dgm:pt>
    <dgm:pt modelId="{C0E1742B-A3BD-CB4C-840A-F586F7A2F6A3}" type="pres">
      <dgm:prSet presAssocID="{FCD2FD7C-2560-F74B-8E9B-6E03F02D3736}" presName="compositeA" presStyleCnt="0"/>
      <dgm:spPr/>
    </dgm:pt>
    <dgm:pt modelId="{0F16F93C-6EA2-8F4D-A483-D1345E3EA76E}" type="pres">
      <dgm:prSet presAssocID="{FCD2FD7C-2560-F74B-8E9B-6E03F02D3736}" presName="textA" presStyleLbl="revTx" presStyleIdx="2" presStyleCnt="6">
        <dgm:presLayoutVars>
          <dgm:bulletEnabled val="1"/>
        </dgm:presLayoutVars>
      </dgm:prSet>
      <dgm:spPr/>
    </dgm:pt>
    <dgm:pt modelId="{72A2B4CD-2B80-FC48-A4B2-11FDD54DB1D3}" type="pres">
      <dgm:prSet presAssocID="{FCD2FD7C-2560-F74B-8E9B-6E03F02D3736}" presName="circleA" presStyleLbl="node1" presStyleIdx="2" presStyleCnt="6"/>
      <dgm:spPr/>
    </dgm:pt>
    <dgm:pt modelId="{C6B87137-F364-A747-99DE-C79A62C45A75}" type="pres">
      <dgm:prSet presAssocID="{FCD2FD7C-2560-F74B-8E9B-6E03F02D3736}" presName="spaceA" presStyleCnt="0"/>
      <dgm:spPr/>
    </dgm:pt>
    <dgm:pt modelId="{71CC77DF-A7E8-044A-A2B1-D17758F7FFFA}" type="pres">
      <dgm:prSet presAssocID="{1DFAF9D9-FBC5-A34E-97F8-EAFAD4F9883F}" presName="space" presStyleCnt="0"/>
      <dgm:spPr/>
    </dgm:pt>
    <dgm:pt modelId="{ED3E59D3-EA9B-8446-9F65-8533A2FD2B7D}" type="pres">
      <dgm:prSet presAssocID="{FA9349FE-DAEC-A542-A844-2066A21D7DF0}" presName="compositeB" presStyleCnt="0"/>
      <dgm:spPr/>
    </dgm:pt>
    <dgm:pt modelId="{BFF78BAC-6ED5-4D48-B5FA-596021F9302C}" type="pres">
      <dgm:prSet presAssocID="{FA9349FE-DAEC-A542-A844-2066A21D7DF0}" presName="textB" presStyleLbl="revTx" presStyleIdx="3" presStyleCnt="6">
        <dgm:presLayoutVars>
          <dgm:bulletEnabled val="1"/>
        </dgm:presLayoutVars>
      </dgm:prSet>
      <dgm:spPr/>
    </dgm:pt>
    <dgm:pt modelId="{3957E751-705A-4348-9443-5DF0A42078E1}" type="pres">
      <dgm:prSet presAssocID="{FA9349FE-DAEC-A542-A844-2066A21D7DF0}" presName="circleB" presStyleLbl="node1" presStyleIdx="3" presStyleCnt="6"/>
      <dgm:spPr/>
    </dgm:pt>
    <dgm:pt modelId="{3BD380DF-D4E3-B949-BA69-FF701DBB0CE3}" type="pres">
      <dgm:prSet presAssocID="{FA9349FE-DAEC-A542-A844-2066A21D7DF0}" presName="spaceB" presStyleCnt="0"/>
      <dgm:spPr/>
    </dgm:pt>
    <dgm:pt modelId="{EC1F7C6D-A6D5-5245-A375-89416F5B5AF1}" type="pres">
      <dgm:prSet presAssocID="{AB1BA920-F4C7-EA48-AF02-2C427EF06925}" presName="space" presStyleCnt="0"/>
      <dgm:spPr/>
    </dgm:pt>
    <dgm:pt modelId="{B61E1B54-1517-5941-B482-75FDEB1E14C5}" type="pres">
      <dgm:prSet presAssocID="{91200803-0F48-9F4D-BE1C-AD202C80BF9F}" presName="compositeA" presStyleCnt="0"/>
      <dgm:spPr/>
    </dgm:pt>
    <dgm:pt modelId="{F51115BE-5DAF-F749-98FB-F8241A37C008}" type="pres">
      <dgm:prSet presAssocID="{91200803-0F48-9F4D-BE1C-AD202C80BF9F}" presName="textA" presStyleLbl="revTx" presStyleIdx="4" presStyleCnt="6">
        <dgm:presLayoutVars>
          <dgm:bulletEnabled val="1"/>
        </dgm:presLayoutVars>
      </dgm:prSet>
      <dgm:spPr/>
    </dgm:pt>
    <dgm:pt modelId="{433255A5-4518-0340-AC89-33CF44AEAFB9}" type="pres">
      <dgm:prSet presAssocID="{91200803-0F48-9F4D-BE1C-AD202C80BF9F}" presName="circleA" presStyleLbl="node1" presStyleIdx="4" presStyleCnt="6"/>
      <dgm:spPr/>
    </dgm:pt>
    <dgm:pt modelId="{52EA1AFC-7F6D-AB48-A25D-B315A4B484EB}" type="pres">
      <dgm:prSet presAssocID="{91200803-0F48-9F4D-BE1C-AD202C80BF9F}" presName="spaceA" presStyleCnt="0"/>
      <dgm:spPr/>
    </dgm:pt>
    <dgm:pt modelId="{AC642F02-C433-8C44-AB55-FB051ACF555D}" type="pres">
      <dgm:prSet presAssocID="{A5317179-D12D-C64C-8E6F-1FBDD2ACE443}" presName="space" presStyleCnt="0"/>
      <dgm:spPr/>
    </dgm:pt>
    <dgm:pt modelId="{DAEA0BE0-FADE-2C44-A86E-F85CFE58C381}" type="pres">
      <dgm:prSet presAssocID="{DA6A513B-3E45-B94F-BE6D-A8DE65BB8345}" presName="compositeB" presStyleCnt="0"/>
      <dgm:spPr/>
    </dgm:pt>
    <dgm:pt modelId="{9EB09710-C177-6B4F-AE90-2749F736A16E}" type="pres">
      <dgm:prSet presAssocID="{DA6A513B-3E45-B94F-BE6D-A8DE65BB8345}" presName="textB" presStyleLbl="revTx" presStyleIdx="5" presStyleCnt="6">
        <dgm:presLayoutVars>
          <dgm:bulletEnabled val="1"/>
        </dgm:presLayoutVars>
      </dgm:prSet>
      <dgm:spPr/>
    </dgm:pt>
    <dgm:pt modelId="{D72600DA-7A5D-BD45-9D08-0E4000C8003A}" type="pres">
      <dgm:prSet presAssocID="{DA6A513B-3E45-B94F-BE6D-A8DE65BB8345}" presName="circleB" presStyleLbl="node1" presStyleIdx="5" presStyleCnt="6"/>
      <dgm:spPr/>
    </dgm:pt>
    <dgm:pt modelId="{D595DA10-A1D5-7E40-8457-C6E3199E057A}" type="pres">
      <dgm:prSet presAssocID="{DA6A513B-3E45-B94F-BE6D-A8DE65BB8345}" presName="spaceB" presStyleCnt="0"/>
      <dgm:spPr/>
    </dgm:pt>
  </dgm:ptLst>
  <dgm:cxnLst>
    <dgm:cxn modelId="{C6A58EB3-8B16-024A-942A-BEF7E7935BAF}" type="presOf" srcId="{FA9349FE-DAEC-A542-A844-2066A21D7DF0}" destId="{BFF78BAC-6ED5-4D48-B5FA-596021F9302C}" srcOrd="0" destOrd="0" presId="urn:microsoft.com/office/officeart/2005/8/layout/hProcess11"/>
    <dgm:cxn modelId="{CF6E7B30-C4BE-624B-8D3F-5052FB1ED7F7}" srcId="{BCECC759-85A5-7941-9CAE-8A2544E76AB5}" destId="{FCD2FD7C-2560-F74B-8E9B-6E03F02D3736}" srcOrd="2" destOrd="0" parTransId="{66F367B1-FB16-0A47-8550-D21E0CBD4219}" sibTransId="{1DFAF9D9-FBC5-A34E-97F8-EAFAD4F9883F}"/>
    <dgm:cxn modelId="{5FF8E20B-276B-1448-89A6-660E1AA7A880}" type="presOf" srcId="{F6E02976-B736-BB45-BFC6-42408AF992A8}" destId="{9C4DA8E3-43EC-9440-A9B7-5D94CEBE265F}" srcOrd="0" destOrd="0" presId="urn:microsoft.com/office/officeart/2005/8/layout/hProcess11"/>
    <dgm:cxn modelId="{A2FD66F0-42B2-9C43-A05D-E1851EE434B6}" srcId="{BCECC759-85A5-7941-9CAE-8A2544E76AB5}" destId="{FA9349FE-DAEC-A542-A844-2066A21D7DF0}" srcOrd="3" destOrd="0" parTransId="{DBEB4526-4976-FB4C-971B-E6D2293F2BA4}" sibTransId="{AB1BA920-F4C7-EA48-AF02-2C427EF06925}"/>
    <dgm:cxn modelId="{F5AAEA54-919B-9249-9EDE-DC2182DA1260}" type="presOf" srcId="{91200803-0F48-9F4D-BE1C-AD202C80BF9F}" destId="{F51115BE-5DAF-F749-98FB-F8241A37C008}" srcOrd="0" destOrd="0" presId="urn:microsoft.com/office/officeart/2005/8/layout/hProcess11"/>
    <dgm:cxn modelId="{C74C8DA7-FF7E-D74D-BDA9-3240684E43FA}" srcId="{BCECC759-85A5-7941-9CAE-8A2544E76AB5}" destId="{38263C41-2EB5-1C43-89BC-F12CF3D1EB9A}" srcOrd="1" destOrd="0" parTransId="{54F3070A-1B66-6E42-86C1-ECF5A9B0ABFA}" sibTransId="{2579DF98-9397-9345-8EAD-25370F1EA736}"/>
    <dgm:cxn modelId="{5F4F745B-A5F7-3343-A1C1-A33A0472A7C6}" type="presOf" srcId="{BCECC759-85A5-7941-9CAE-8A2544E76AB5}" destId="{EF0F7C08-6AF5-C54D-8C3C-02D91953AC70}" srcOrd="0" destOrd="0" presId="urn:microsoft.com/office/officeart/2005/8/layout/hProcess11"/>
    <dgm:cxn modelId="{00EEE1D0-B43F-EF47-B881-3E3E7104FA3E}" srcId="{BCECC759-85A5-7941-9CAE-8A2544E76AB5}" destId="{F6E02976-B736-BB45-BFC6-42408AF992A8}" srcOrd="0" destOrd="0" parTransId="{64ACBCCA-39DD-0047-ADC7-051B8148F27E}" sibTransId="{7FB7CFAB-21D6-2042-8326-3CF01A3D5997}"/>
    <dgm:cxn modelId="{9B6B2085-BE1B-2F44-9DDE-5E6A9A7D9A63}" type="presOf" srcId="{DA6A513B-3E45-B94F-BE6D-A8DE65BB8345}" destId="{9EB09710-C177-6B4F-AE90-2749F736A16E}" srcOrd="0" destOrd="0" presId="urn:microsoft.com/office/officeart/2005/8/layout/hProcess11"/>
    <dgm:cxn modelId="{45FE98E0-F3E5-3F46-B8DB-A424F0F6DDCE}" type="presOf" srcId="{FCD2FD7C-2560-F74B-8E9B-6E03F02D3736}" destId="{0F16F93C-6EA2-8F4D-A483-D1345E3EA76E}" srcOrd="0" destOrd="0" presId="urn:microsoft.com/office/officeart/2005/8/layout/hProcess11"/>
    <dgm:cxn modelId="{5B266EC0-8184-1842-812B-19510DE7188D}" type="presOf" srcId="{38263C41-2EB5-1C43-89BC-F12CF3D1EB9A}" destId="{6B21C68B-5EDE-614A-858C-B1081A7033BD}" srcOrd="0" destOrd="0" presId="urn:microsoft.com/office/officeart/2005/8/layout/hProcess11"/>
    <dgm:cxn modelId="{B2C77F95-C690-0A44-8469-CC85A8B71662}" srcId="{BCECC759-85A5-7941-9CAE-8A2544E76AB5}" destId="{91200803-0F48-9F4D-BE1C-AD202C80BF9F}" srcOrd="4" destOrd="0" parTransId="{991A6147-54E6-034C-A930-DAFDA9FB7425}" sibTransId="{A5317179-D12D-C64C-8E6F-1FBDD2ACE443}"/>
    <dgm:cxn modelId="{6C45E58E-CF89-8349-A02B-FA31E514A3F2}" srcId="{BCECC759-85A5-7941-9CAE-8A2544E76AB5}" destId="{DA6A513B-3E45-B94F-BE6D-A8DE65BB8345}" srcOrd="5" destOrd="0" parTransId="{9DC54C24-4CAD-9543-B3AB-BE179BB87A4D}" sibTransId="{2D5B0900-09F9-2349-9F92-09185F588130}"/>
    <dgm:cxn modelId="{255DC81F-8058-DE47-B39A-C204B0705961}" type="presParOf" srcId="{EF0F7C08-6AF5-C54D-8C3C-02D91953AC70}" destId="{C47C574A-EE4C-0249-8896-8BA08830D72A}" srcOrd="0" destOrd="0" presId="urn:microsoft.com/office/officeart/2005/8/layout/hProcess11"/>
    <dgm:cxn modelId="{431C135B-D2C7-234C-AA7C-1CDF1A4469C9}" type="presParOf" srcId="{EF0F7C08-6AF5-C54D-8C3C-02D91953AC70}" destId="{91C5CC38-BEE0-FE4C-B010-DD7FBC0B9F38}" srcOrd="1" destOrd="0" presId="urn:microsoft.com/office/officeart/2005/8/layout/hProcess11"/>
    <dgm:cxn modelId="{D6FB7A4B-5956-C54F-970C-A3713392CB68}" type="presParOf" srcId="{91C5CC38-BEE0-FE4C-B010-DD7FBC0B9F38}" destId="{516153F5-56C5-D641-8F1A-2FC3361004CF}" srcOrd="0" destOrd="0" presId="urn:microsoft.com/office/officeart/2005/8/layout/hProcess11"/>
    <dgm:cxn modelId="{68DDB50F-B334-4741-97BA-4D7A9048CEF9}" type="presParOf" srcId="{516153F5-56C5-D641-8F1A-2FC3361004CF}" destId="{9C4DA8E3-43EC-9440-A9B7-5D94CEBE265F}" srcOrd="0" destOrd="0" presId="urn:microsoft.com/office/officeart/2005/8/layout/hProcess11"/>
    <dgm:cxn modelId="{E69513FB-B3FB-0A4C-9DB9-2D020187A62E}" type="presParOf" srcId="{516153F5-56C5-D641-8F1A-2FC3361004CF}" destId="{4D0E1849-663D-8F4C-840E-9F203D8BC50A}" srcOrd="1" destOrd="0" presId="urn:microsoft.com/office/officeart/2005/8/layout/hProcess11"/>
    <dgm:cxn modelId="{A8793235-36C1-2B4A-AF9C-076933303CB9}" type="presParOf" srcId="{516153F5-56C5-D641-8F1A-2FC3361004CF}" destId="{F83AEB06-6096-874F-9769-9900DAEF930D}" srcOrd="2" destOrd="0" presId="urn:microsoft.com/office/officeart/2005/8/layout/hProcess11"/>
    <dgm:cxn modelId="{9C742A43-3B0E-6446-9238-1CCB2987DDF6}" type="presParOf" srcId="{91C5CC38-BEE0-FE4C-B010-DD7FBC0B9F38}" destId="{CC8ECC27-AFF9-A34E-9FB4-B872F060A6AB}" srcOrd="1" destOrd="0" presId="urn:microsoft.com/office/officeart/2005/8/layout/hProcess11"/>
    <dgm:cxn modelId="{2D2183B6-5B0E-6D49-97D7-44D65F8BF92F}" type="presParOf" srcId="{91C5CC38-BEE0-FE4C-B010-DD7FBC0B9F38}" destId="{62E4D0D9-E9A7-C24A-86F3-5D2463FFD1BE}" srcOrd="2" destOrd="0" presId="urn:microsoft.com/office/officeart/2005/8/layout/hProcess11"/>
    <dgm:cxn modelId="{0C417F78-4676-8B46-A423-24920CDCCF56}" type="presParOf" srcId="{62E4D0D9-E9A7-C24A-86F3-5D2463FFD1BE}" destId="{6B21C68B-5EDE-614A-858C-B1081A7033BD}" srcOrd="0" destOrd="0" presId="urn:microsoft.com/office/officeart/2005/8/layout/hProcess11"/>
    <dgm:cxn modelId="{7CBD4227-2193-5C41-A1DC-4228CE4D22EE}" type="presParOf" srcId="{62E4D0D9-E9A7-C24A-86F3-5D2463FFD1BE}" destId="{C6E5E8C1-0E0F-9D4A-8F85-CBACE46FDC2A}" srcOrd="1" destOrd="0" presId="urn:microsoft.com/office/officeart/2005/8/layout/hProcess11"/>
    <dgm:cxn modelId="{0181EE1A-6B30-C343-8FF1-72AFD5C59F8B}" type="presParOf" srcId="{62E4D0D9-E9A7-C24A-86F3-5D2463FFD1BE}" destId="{6CB57DDC-BF78-B04C-9694-125F63ADF3C3}" srcOrd="2" destOrd="0" presId="urn:microsoft.com/office/officeart/2005/8/layout/hProcess11"/>
    <dgm:cxn modelId="{4E96A01B-8E24-6B44-8EF2-25056F233F62}" type="presParOf" srcId="{91C5CC38-BEE0-FE4C-B010-DD7FBC0B9F38}" destId="{EDA1452A-5947-AA4D-95CE-2D8ACCC42524}" srcOrd="3" destOrd="0" presId="urn:microsoft.com/office/officeart/2005/8/layout/hProcess11"/>
    <dgm:cxn modelId="{596A234A-3F67-5447-859D-AEDE207F1416}" type="presParOf" srcId="{91C5CC38-BEE0-FE4C-B010-DD7FBC0B9F38}" destId="{C0E1742B-A3BD-CB4C-840A-F586F7A2F6A3}" srcOrd="4" destOrd="0" presId="urn:microsoft.com/office/officeart/2005/8/layout/hProcess11"/>
    <dgm:cxn modelId="{7B8E67F2-E6CC-1647-9031-DAE25AF6875B}" type="presParOf" srcId="{C0E1742B-A3BD-CB4C-840A-F586F7A2F6A3}" destId="{0F16F93C-6EA2-8F4D-A483-D1345E3EA76E}" srcOrd="0" destOrd="0" presId="urn:microsoft.com/office/officeart/2005/8/layout/hProcess11"/>
    <dgm:cxn modelId="{5E00D129-4455-CD4B-85A3-768AE92DA2BF}" type="presParOf" srcId="{C0E1742B-A3BD-CB4C-840A-F586F7A2F6A3}" destId="{72A2B4CD-2B80-FC48-A4B2-11FDD54DB1D3}" srcOrd="1" destOrd="0" presId="urn:microsoft.com/office/officeart/2005/8/layout/hProcess11"/>
    <dgm:cxn modelId="{731B90AB-E3C7-9C4E-8511-B02F1E863CB1}" type="presParOf" srcId="{C0E1742B-A3BD-CB4C-840A-F586F7A2F6A3}" destId="{C6B87137-F364-A747-99DE-C79A62C45A75}" srcOrd="2" destOrd="0" presId="urn:microsoft.com/office/officeart/2005/8/layout/hProcess11"/>
    <dgm:cxn modelId="{3BA8FF2A-496A-1A4A-BC16-A1E0103AADF3}" type="presParOf" srcId="{91C5CC38-BEE0-FE4C-B010-DD7FBC0B9F38}" destId="{71CC77DF-A7E8-044A-A2B1-D17758F7FFFA}" srcOrd="5" destOrd="0" presId="urn:microsoft.com/office/officeart/2005/8/layout/hProcess11"/>
    <dgm:cxn modelId="{746E1485-4F09-4348-BA15-EB3F1150807D}" type="presParOf" srcId="{91C5CC38-BEE0-FE4C-B010-DD7FBC0B9F38}" destId="{ED3E59D3-EA9B-8446-9F65-8533A2FD2B7D}" srcOrd="6" destOrd="0" presId="urn:microsoft.com/office/officeart/2005/8/layout/hProcess11"/>
    <dgm:cxn modelId="{499C1C95-2A7B-E042-925A-C443EB435498}" type="presParOf" srcId="{ED3E59D3-EA9B-8446-9F65-8533A2FD2B7D}" destId="{BFF78BAC-6ED5-4D48-B5FA-596021F9302C}" srcOrd="0" destOrd="0" presId="urn:microsoft.com/office/officeart/2005/8/layout/hProcess11"/>
    <dgm:cxn modelId="{654725E3-D2FC-2B4A-958E-0010EB8BAF7D}" type="presParOf" srcId="{ED3E59D3-EA9B-8446-9F65-8533A2FD2B7D}" destId="{3957E751-705A-4348-9443-5DF0A42078E1}" srcOrd="1" destOrd="0" presId="urn:microsoft.com/office/officeart/2005/8/layout/hProcess11"/>
    <dgm:cxn modelId="{50B1CF8D-E9FD-0C4F-84F4-683D94A6B3EA}" type="presParOf" srcId="{ED3E59D3-EA9B-8446-9F65-8533A2FD2B7D}" destId="{3BD380DF-D4E3-B949-BA69-FF701DBB0CE3}" srcOrd="2" destOrd="0" presId="urn:microsoft.com/office/officeart/2005/8/layout/hProcess11"/>
    <dgm:cxn modelId="{A7C17A41-007A-394C-A88F-C78607546B60}" type="presParOf" srcId="{91C5CC38-BEE0-FE4C-B010-DD7FBC0B9F38}" destId="{EC1F7C6D-A6D5-5245-A375-89416F5B5AF1}" srcOrd="7" destOrd="0" presId="urn:microsoft.com/office/officeart/2005/8/layout/hProcess11"/>
    <dgm:cxn modelId="{56E39636-84DA-B049-AAE8-95C5E9BBB146}" type="presParOf" srcId="{91C5CC38-BEE0-FE4C-B010-DD7FBC0B9F38}" destId="{B61E1B54-1517-5941-B482-75FDEB1E14C5}" srcOrd="8" destOrd="0" presId="urn:microsoft.com/office/officeart/2005/8/layout/hProcess11"/>
    <dgm:cxn modelId="{EA461174-CBC4-0F42-911F-4A7F675ED840}" type="presParOf" srcId="{B61E1B54-1517-5941-B482-75FDEB1E14C5}" destId="{F51115BE-5DAF-F749-98FB-F8241A37C008}" srcOrd="0" destOrd="0" presId="urn:microsoft.com/office/officeart/2005/8/layout/hProcess11"/>
    <dgm:cxn modelId="{A465017E-8519-694A-A451-AAD8BD9936D9}" type="presParOf" srcId="{B61E1B54-1517-5941-B482-75FDEB1E14C5}" destId="{433255A5-4518-0340-AC89-33CF44AEAFB9}" srcOrd="1" destOrd="0" presId="urn:microsoft.com/office/officeart/2005/8/layout/hProcess11"/>
    <dgm:cxn modelId="{7D3BA40B-4208-7E40-8604-57007B656037}" type="presParOf" srcId="{B61E1B54-1517-5941-B482-75FDEB1E14C5}" destId="{52EA1AFC-7F6D-AB48-A25D-B315A4B484EB}" srcOrd="2" destOrd="0" presId="urn:microsoft.com/office/officeart/2005/8/layout/hProcess11"/>
    <dgm:cxn modelId="{B4EF5944-77EB-FC46-A951-DA71C401DAB1}" type="presParOf" srcId="{91C5CC38-BEE0-FE4C-B010-DD7FBC0B9F38}" destId="{AC642F02-C433-8C44-AB55-FB051ACF555D}" srcOrd="9" destOrd="0" presId="urn:microsoft.com/office/officeart/2005/8/layout/hProcess11"/>
    <dgm:cxn modelId="{F1931196-2438-E145-9A24-D8AC177B074E}" type="presParOf" srcId="{91C5CC38-BEE0-FE4C-B010-DD7FBC0B9F38}" destId="{DAEA0BE0-FADE-2C44-A86E-F85CFE58C381}" srcOrd="10" destOrd="0" presId="urn:microsoft.com/office/officeart/2005/8/layout/hProcess11"/>
    <dgm:cxn modelId="{ACA2823E-A4FC-A54F-8D1A-268FF6D6CE0A}" type="presParOf" srcId="{DAEA0BE0-FADE-2C44-A86E-F85CFE58C381}" destId="{9EB09710-C177-6B4F-AE90-2749F736A16E}" srcOrd="0" destOrd="0" presId="urn:microsoft.com/office/officeart/2005/8/layout/hProcess11"/>
    <dgm:cxn modelId="{8E74B859-2CEC-3245-BFC1-88AFC082E71D}" type="presParOf" srcId="{DAEA0BE0-FADE-2C44-A86E-F85CFE58C381}" destId="{D72600DA-7A5D-BD45-9D08-0E4000C8003A}" srcOrd="1" destOrd="0" presId="urn:microsoft.com/office/officeart/2005/8/layout/hProcess11"/>
    <dgm:cxn modelId="{6E258957-D054-5C49-AAE9-E8930078E2B1}" type="presParOf" srcId="{DAEA0BE0-FADE-2C44-A86E-F85CFE58C381}" destId="{D595DA10-A1D5-7E40-8457-C6E3199E057A}" srcOrd="2" destOrd="0" presId="urn:microsoft.com/office/officeart/2005/8/layout/hProcess1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C574A-EE4C-0249-8896-8BA08830D72A}">
      <dsp:nvSpPr>
        <dsp:cNvPr id="0" name=""/>
        <dsp:cNvSpPr/>
      </dsp:nvSpPr>
      <dsp:spPr>
        <a:xfrm>
          <a:off x="0" y="1212723"/>
          <a:ext cx="8176437" cy="1616964"/>
        </a:xfrm>
        <a:prstGeom prst="notchedRight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C4DA8E3-43EC-9440-A9B7-5D94CEBE265F}">
      <dsp:nvSpPr>
        <dsp:cNvPr id="0" name=""/>
        <dsp:cNvSpPr/>
      </dsp:nvSpPr>
      <dsp:spPr>
        <a:xfrm>
          <a:off x="7844" y="0"/>
          <a:ext cx="1152501"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Fall 2014</a:t>
          </a:r>
        </a:p>
        <a:p>
          <a:pPr marL="0" lvl="0" indent="0" algn="l" defTabSz="400050">
            <a:lnSpc>
              <a:spcPct val="90000"/>
            </a:lnSpc>
            <a:spcBef>
              <a:spcPct val="0"/>
            </a:spcBef>
            <a:spcAft>
              <a:spcPct val="35000"/>
            </a:spcAft>
            <a:buNone/>
          </a:pPr>
          <a:r>
            <a:rPr lang="en-US" sz="900" kern="1200">
              <a:latin typeface="Avenir Medium"/>
              <a:cs typeface="Avenir Medium"/>
            </a:rPr>
            <a:t>Goals/theme/format</a:t>
          </a:r>
        </a:p>
        <a:p>
          <a:pPr marL="0" lvl="0" indent="0" algn="l" defTabSz="400050">
            <a:lnSpc>
              <a:spcPct val="90000"/>
            </a:lnSpc>
            <a:spcBef>
              <a:spcPct val="0"/>
            </a:spcBef>
            <a:spcAft>
              <a:spcPct val="35000"/>
            </a:spcAft>
            <a:buNone/>
          </a:pPr>
          <a:r>
            <a:rPr lang="en-US" sz="900" kern="1200">
              <a:latin typeface="Avenir Medium"/>
              <a:cs typeface="Avenir Medium"/>
            </a:rPr>
            <a:t>PPG/grants drafted</a:t>
          </a:r>
        </a:p>
        <a:p>
          <a:pPr marL="0" lvl="0" indent="0" algn="l" defTabSz="400050">
            <a:lnSpc>
              <a:spcPct val="90000"/>
            </a:lnSpc>
            <a:spcBef>
              <a:spcPct val="0"/>
            </a:spcBef>
            <a:spcAft>
              <a:spcPct val="35000"/>
            </a:spcAft>
            <a:buNone/>
          </a:pPr>
          <a:r>
            <a:rPr lang="en-US" sz="900" kern="1200">
              <a:latin typeface="Avenir Medium"/>
              <a:cs typeface="Avenir Medium"/>
            </a:rPr>
            <a:t>Stakeholders list</a:t>
          </a:r>
        </a:p>
        <a:p>
          <a:pPr marL="0" lvl="0" indent="0" algn="l" defTabSz="400050">
            <a:lnSpc>
              <a:spcPct val="90000"/>
            </a:lnSpc>
            <a:spcBef>
              <a:spcPct val="0"/>
            </a:spcBef>
            <a:spcAft>
              <a:spcPct val="35000"/>
            </a:spcAft>
            <a:buNone/>
          </a:pPr>
          <a:r>
            <a:rPr lang="en-US" sz="900" kern="1200">
              <a:latin typeface="Avenir Medium"/>
              <a:cs typeface="Avenir Medium"/>
            </a:rPr>
            <a:t>Convene planning committee</a:t>
          </a:r>
        </a:p>
        <a:p>
          <a:pPr marL="0" lvl="0" indent="0" algn="l" defTabSz="400050">
            <a:lnSpc>
              <a:spcPct val="90000"/>
            </a:lnSpc>
            <a:spcBef>
              <a:spcPct val="0"/>
            </a:spcBef>
            <a:spcAft>
              <a:spcPct val="35000"/>
            </a:spcAft>
            <a:buNone/>
          </a:pPr>
          <a:r>
            <a:rPr lang="en-US" sz="900" kern="1200">
              <a:latin typeface="Avenir Medium"/>
              <a:cs typeface="Avenir Medium"/>
            </a:rPr>
            <a:t>Develop budget</a:t>
          </a:r>
        </a:p>
        <a:p>
          <a:pPr marL="0" lvl="0" indent="0" algn="ctr" defTabSz="400050">
            <a:lnSpc>
              <a:spcPct val="90000"/>
            </a:lnSpc>
            <a:spcBef>
              <a:spcPct val="0"/>
            </a:spcBef>
            <a:spcAft>
              <a:spcPct val="35000"/>
            </a:spcAft>
            <a:buNone/>
          </a:pPr>
          <a:endParaRPr lang="en-US" sz="700" kern="1200"/>
        </a:p>
      </dsp:txBody>
      <dsp:txXfrm>
        <a:off x="7844" y="0"/>
        <a:ext cx="1152501" cy="1616964"/>
      </dsp:txXfrm>
    </dsp:sp>
    <dsp:sp modelId="{4D0E1849-663D-8F4C-840E-9F203D8BC50A}">
      <dsp:nvSpPr>
        <dsp:cNvPr id="0" name=""/>
        <dsp:cNvSpPr/>
      </dsp:nvSpPr>
      <dsp:spPr>
        <a:xfrm>
          <a:off x="381974"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B21C68B-5EDE-614A-858C-B1081A7033BD}">
      <dsp:nvSpPr>
        <dsp:cNvPr id="0" name=""/>
        <dsp:cNvSpPr/>
      </dsp:nvSpPr>
      <dsp:spPr>
        <a:xfrm>
          <a:off x="1222419" y="2425446"/>
          <a:ext cx="1258092"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Jan-Feb. 2015</a:t>
          </a:r>
        </a:p>
        <a:p>
          <a:pPr marL="0" lvl="0" indent="0" algn="l" defTabSz="400050">
            <a:lnSpc>
              <a:spcPct val="90000"/>
            </a:lnSpc>
            <a:spcBef>
              <a:spcPct val="0"/>
            </a:spcBef>
            <a:spcAft>
              <a:spcPct val="35000"/>
            </a:spcAft>
            <a:buNone/>
          </a:pPr>
          <a:r>
            <a:rPr lang="en-US" sz="900" kern="1200">
              <a:latin typeface="Avenir Medium"/>
              <a:cs typeface="Avenir Medium"/>
            </a:rPr>
            <a:t>PPG due Jan. 5</a:t>
          </a:r>
        </a:p>
        <a:p>
          <a:pPr marL="0" lvl="0" indent="0" algn="l" defTabSz="400050">
            <a:lnSpc>
              <a:spcPct val="90000"/>
            </a:lnSpc>
            <a:spcBef>
              <a:spcPct val="0"/>
            </a:spcBef>
            <a:spcAft>
              <a:spcPct val="35000"/>
            </a:spcAft>
            <a:buNone/>
          </a:pPr>
          <a:r>
            <a:rPr lang="en-US" sz="900" kern="1200">
              <a:latin typeface="Avenir Medium"/>
              <a:cs typeface="Avenir Medium"/>
            </a:rPr>
            <a:t>Stakeholder interviews</a:t>
          </a:r>
        </a:p>
        <a:p>
          <a:pPr marL="0" lvl="0" indent="0" algn="l" defTabSz="400050">
            <a:lnSpc>
              <a:spcPct val="90000"/>
            </a:lnSpc>
            <a:spcBef>
              <a:spcPct val="0"/>
            </a:spcBef>
            <a:spcAft>
              <a:spcPct val="35000"/>
            </a:spcAft>
            <a:buNone/>
          </a:pPr>
          <a:r>
            <a:rPr lang="en-US" sz="900" kern="1200">
              <a:latin typeface="Avenir Medium"/>
              <a:cs typeface="Avenir Medium"/>
            </a:rPr>
            <a:t>Select Speakers</a:t>
          </a:r>
        </a:p>
        <a:p>
          <a:pPr marL="0" lvl="0" indent="0" algn="l" defTabSz="400050">
            <a:lnSpc>
              <a:spcPct val="90000"/>
            </a:lnSpc>
            <a:spcBef>
              <a:spcPct val="0"/>
            </a:spcBef>
            <a:spcAft>
              <a:spcPct val="35000"/>
            </a:spcAft>
            <a:buNone/>
          </a:pPr>
          <a:r>
            <a:rPr lang="en-US" sz="900" kern="1200">
              <a:latin typeface="Avenir Medium"/>
              <a:cs typeface="Avenir Medium"/>
            </a:rPr>
            <a:t>Select venue, </a:t>
          </a:r>
        </a:p>
        <a:p>
          <a:pPr marL="0" lvl="0" indent="0" algn="l" defTabSz="400050">
            <a:lnSpc>
              <a:spcPct val="90000"/>
            </a:lnSpc>
            <a:spcBef>
              <a:spcPct val="0"/>
            </a:spcBef>
            <a:spcAft>
              <a:spcPct val="35000"/>
            </a:spcAft>
            <a:buNone/>
          </a:pPr>
          <a:r>
            <a:rPr lang="en-US" sz="900" kern="1200">
              <a:latin typeface="Avenir Medium"/>
              <a:cs typeface="Avenir Medium"/>
            </a:rPr>
            <a:t>confirm date</a:t>
          </a:r>
        </a:p>
        <a:p>
          <a:pPr marL="0" lvl="0" indent="0" algn="ctr" defTabSz="400050">
            <a:lnSpc>
              <a:spcPct val="90000"/>
            </a:lnSpc>
            <a:spcBef>
              <a:spcPct val="0"/>
            </a:spcBef>
            <a:spcAft>
              <a:spcPct val="35000"/>
            </a:spcAft>
            <a:buNone/>
          </a:pPr>
          <a:endParaRPr lang="en-US" sz="700" kern="1200"/>
        </a:p>
      </dsp:txBody>
      <dsp:txXfrm>
        <a:off x="1222419" y="2425446"/>
        <a:ext cx="1258092" cy="1616964"/>
      </dsp:txXfrm>
    </dsp:sp>
    <dsp:sp modelId="{C6E5E8C1-0E0F-9D4A-8F85-CBACE46FDC2A}">
      <dsp:nvSpPr>
        <dsp:cNvPr id="0" name=""/>
        <dsp:cNvSpPr/>
      </dsp:nvSpPr>
      <dsp:spPr>
        <a:xfrm>
          <a:off x="1649345"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F16F93C-6EA2-8F4D-A483-D1345E3EA76E}">
      <dsp:nvSpPr>
        <dsp:cNvPr id="0" name=""/>
        <dsp:cNvSpPr/>
      </dsp:nvSpPr>
      <dsp:spPr>
        <a:xfrm>
          <a:off x="2538541" y="0"/>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Mar-May 2015</a:t>
          </a:r>
        </a:p>
        <a:p>
          <a:pPr marL="0" lvl="0" indent="0" algn="l" defTabSz="400050">
            <a:lnSpc>
              <a:spcPct val="90000"/>
            </a:lnSpc>
            <a:spcBef>
              <a:spcPct val="0"/>
            </a:spcBef>
            <a:spcAft>
              <a:spcPct val="35000"/>
            </a:spcAft>
            <a:buNone/>
          </a:pPr>
          <a:r>
            <a:rPr lang="en-US" sz="900" kern="1200">
              <a:latin typeface="Avenir Medium"/>
              <a:cs typeface="Avenir Medium"/>
            </a:rPr>
            <a:t>Save the date flyer</a:t>
          </a:r>
        </a:p>
        <a:p>
          <a:pPr marL="0" lvl="0" indent="0" algn="l" defTabSz="400050">
            <a:lnSpc>
              <a:spcPct val="90000"/>
            </a:lnSpc>
            <a:spcBef>
              <a:spcPct val="0"/>
            </a:spcBef>
            <a:spcAft>
              <a:spcPct val="35000"/>
            </a:spcAft>
            <a:buNone/>
          </a:pPr>
          <a:r>
            <a:rPr lang="en-US" sz="900" kern="1200">
              <a:latin typeface="Avenir Medium"/>
              <a:cs typeface="Avenir Medium"/>
            </a:rPr>
            <a:t>Initial marketing</a:t>
          </a:r>
        </a:p>
        <a:p>
          <a:pPr marL="0" lvl="0" indent="0" algn="l" defTabSz="400050">
            <a:lnSpc>
              <a:spcPct val="90000"/>
            </a:lnSpc>
            <a:spcBef>
              <a:spcPct val="0"/>
            </a:spcBef>
            <a:spcAft>
              <a:spcPct val="35000"/>
            </a:spcAft>
            <a:buNone/>
          </a:pPr>
          <a:r>
            <a:rPr lang="en-US" sz="900" kern="1200">
              <a:latin typeface="Avenir Medium"/>
              <a:cs typeface="Avenir Medium"/>
            </a:rPr>
            <a:t>Draft program</a:t>
          </a:r>
        </a:p>
        <a:p>
          <a:pPr marL="0" lvl="0" indent="0" algn="l" defTabSz="400050">
            <a:lnSpc>
              <a:spcPct val="90000"/>
            </a:lnSpc>
            <a:spcBef>
              <a:spcPct val="0"/>
            </a:spcBef>
            <a:spcAft>
              <a:spcPct val="35000"/>
            </a:spcAft>
            <a:buNone/>
          </a:pPr>
          <a:r>
            <a:rPr lang="en-US" sz="900" kern="1200">
              <a:latin typeface="Avenir Medium"/>
              <a:cs typeface="Avenir Medium"/>
            </a:rPr>
            <a:t>Update web page</a:t>
          </a:r>
        </a:p>
        <a:p>
          <a:pPr marL="0" lvl="0" indent="0" algn="l" defTabSz="400050">
            <a:lnSpc>
              <a:spcPct val="90000"/>
            </a:lnSpc>
            <a:spcBef>
              <a:spcPct val="0"/>
            </a:spcBef>
            <a:spcAft>
              <a:spcPct val="35000"/>
            </a:spcAft>
            <a:buNone/>
          </a:pPr>
          <a:r>
            <a:rPr lang="en-US" sz="900" kern="1200">
              <a:latin typeface="Avenir Medium"/>
              <a:cs typeface="Avenir Medium"/>
            </a:rPr>
            <a:t>Select caterer</a:t>
          </a:r>
        </a:p>
        <a:p>
          <a:pPr marL="0" lvl="0" indent="0" algn="ctr" defTabSz="400050">
            <a:lnSpc>
              <a:spcPct val="90000"/>
            </a:lnSpc>
            <a:spcBef>
              <a:spcPct val="0"/>
            </a:spcBef>
            <a:spcAft>
              <a:spcPct val="35000"/>
            </a:spcAft>
            <a:buNone/>
          </a:pPr>
          <a:endParaRPr lang="en-US" sz="900" kern="1200"/>
        </a:p>
      </dsp:txBody>
      <dsp:txXfrm>
        <a:off x="2538541" y="0"/>
        <a:ext cx="1160590" cy="1616964"/>
      </dsp:txXfrm>
    </dsp:sp>
    <dsp:sp modelId="{72A2B4CD-2B80-FC48-A4B2-11FDD54DB1D3}">
      <dsp:nvSpPr>
        <dsp:cNvPr id="0" name=""/>
        <dsp:cNvSpPr/>
      </dsp:nvSpPr>
      <dsp:spPr>
        <a:xfrm>
          <a:off x="2916716"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FF78BAC-6ED5-4D48-B5FA-596021F9302C}">
      <dsp:nvSpPr>
        <dsp:cNvPr id="0" name=""/>
        <dsp:cNvSpPr/>
      </dsp:nvSpPr>
      <dsp:spPr>
        <a:xfrm>
          <a:off x="3757162" y="2425446"/>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June/Jul/Aug 2015</a:t>
          </a:r>
        </a:p>
        <a:p>
          <a:pPr marL="0" lvl="0" indent="0" algn="l" defTabSz="400050">
            <a:lnSpc>
              <a:spcPct val="90000"/>
            </a:lnSpc>
            <a:spcBef>
              <a:spcPct val="0"/>
            </a:spcBef>
            <a:spcAft>
              <a:spcPct val="35000"/>
            </a:spcAft>
            <a:buNone/>
          </a:pPr>
          <a:r>
            <a:rPr lang="en-US" sz="900" kern="1200">
              <a:latin typeface="Avenir Medium"/>
              <a:cs typeface="Avenir Medium"/>
            </a:rPr>
            <a:t>Launch website</a:t>
          </a:r>
        </a:p>
        <a:p>
          <a:pPr marL="0" lvl="0" indent="0" algn="l" defTabSz="400050">
            <a:lnSpc>
              <a:spcPct val="90000"/>
            </a:lnSpc>
            <a:spcBef>
              <a:spcPct val="0"/>
            </a:spcBef>
            <a:spcAft>
              <a:spcPct val="35000"/>
            </a:spcAft>
            <a:buNone/>
          </a:pPr>
          <a:r>
            <a:rPr lang="en-US" sz="900" kern="1200">
              <a:latin typeface="Avenir Medium"/>
              <a:cs typeface="Avenir Medium"/>
            </a:rPr>
            <a:t>Hire event coord</a:t>
          </a:r>
        </a:p>
        <a:p>
          <a:pPr marL="0" lvl="0" indent="0" algn="l" defTabSz="400050">
            <a:lnSpc>
              <a:spcPct val="90000"/>
            </a:lnSpc>
            <a:spcBef>
              <a:spcPct val="0"/>
            </a:spcBef>
            <a:spcAft>
              <a:spcPct val="35000"/>
            </a:spcAft>
            <a:buNone/>
          </a:pPr>
          <a:r>
            <a:rPr lang="en-US" sz="900" kern="1200">
              <a:latin typeface="Avenir Medium"/>
              <a:cs typeface="Avenir Medium"/>
            </a:rPr>
            <a:t>Finalize program</a:t>
          </a:r>
        </a:p>
      </dsp:txBody>
      <dsp:txXfrm>
        <a:off x="3757162" y="2425446"/>
        <a:ext cx="1160590" cy="1616964"/>
      </dsp:txXfrm>
    </dsp:sp>
    <dsp:sp modelId="{3957E751-705A-4348-9443-5DF0A42078E1}">
      <dsp:nvSpPr>
        <dsp:cNvPr id="0" name=""/>
        <dsp:cNvSpPr/>
      </dsp:nvSpPr>
      <dsp:spPr>
        <a:xfrm>
          <a:off x="4135337"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1115BE-5DAF-F749-98FB-F8241A37C008}">
      <dsp:nvSpPr>
        <dsp:cNvPr id="0" name=""/>
        <dsp:cNvSpPr/>
      </dsp:nvSpPr>
      <dsp:spPr>
        <a:xfrm>
          <a:off x="4975782" y="0"/>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Sept 2015</a:t>
          </a:r>
        </a:p>
        <a:p>
          <a:pPr marL="0" lvl="0" indent="0" algn="l" defTabSz="400050">
            <a:lnSpc>
              <a:spcPct val="90000"/>
            </a:lnSpc>
            <a:spcBef>
              <a:spcPct val="0"/>
            </a:spcBef>
            <a:spcAft>
              <a:spcPct val="35000"/>
            </a:spcAft>
            <a:buNone/>
          </a:pPr>
          <a:r>
            <a:rPr lang="en-US" sz="900" kern="1200">
              <a:latin typeface="Avenir Medium"/>
              <a:cs typeface="Avenir Medium"/>
            </a:rPr>
            <a:t>Set up reg w/ Brown Paper Ticket</a:t>
          </a:r>
        </a:p>
        <a:p>
          <a:pPr marL="0" lvl="0" indent="0" algn="l" defTabSz="400050">
            <a:lnSpc>
              <a:spcPct val="90000"/>
            </a:lnSpc>
            <a:spcBef>
              <a:spcPct val="0"/>
            </a:spcBef>
            <a:spcAft>
              <a:spcPct val="35000"/>
            </a:spcAft>
            <a:buNone/>
          </a:pPr>
          <a:r>
            <a:rPr lang="en-US" sz="900" kern="1200">
              <a:latin typeface="Avenir Medium"/>
              <a:cs typeface="Avenir Medium"/>
            </a:rPr>
            <a:t>Marketing: Register now, electeds, media</a:t>
          </a:r>
        </a:p>
        <a:p>
          <a:pPr marL="0" lvl="0" indent="0" algn="l" defTabSz="400050">
            <a:lnSpc>
              <a:spcPct val="90000"/>
            </a:lnSpc>
            <a:spcBef>
              <a:spcPct val="0"/>
            </a:spcBef>
            <a:spcAft>
              <a:spcPct val="35000"/>
            </a:spcAft>
            <a:buNone/>
          </a:pPr>
          <a:r>
            <a:rPr lang="en-US" sz="900" kern="1200">
              <a:latin typeface="Avenir Medium"/>
              <a:cs typeface="Avenir Medium"/>
            </a:rPr>
            <a:t>Final speaker contracts/travel</a:t>
          </a:r>
        </a:p>
        <a:p>
          <a:pPr marL="0" lvl="0" indent="0" algn="l" defTabSz="400050">
            <a:lnSpc>
              <a:spcPct val="90000"/>
            </a:lnSpc>
            <a:spcBef>
              <a:spcPct val="0"/>
            </a:spcBef>
            <a:spcAft>
              <a:spcPct val="35000"/>
            </a:spcAft>
            <a:buNone/>
          </a:pPr>
          <a:r>
            <a:rPr lang="en-US" sz="900" kern="1200">
              <a:latin typeface="Avenir Medium"/>
              <a:cs typeface="Avenir Medium"/>
            </a:rPr>
            <a:t>Video/photograph</a:t>
          </a:r>
          <a:r>
            <a:rPr lang="en-US" sz="900" kern="1200"/>
            <a:t>y</a:t>
          </a:r>
        </a:p>
        <a:p>
          <a:pPr marL="0" lvl="0" indent="0" algn="l" defTabSz="400050">
            <a:lnSpc>
              <a:spcPct val="90000"/>
            </a:lnSpc>
            <a:spcBef>
              <a:spcPct val="0"/>
            </a:spcBef>
            <a:spcAft>
              <a:spcPct val="35000"/>
            </a:spcAft>
            <a:buNone/>
          </a:pPr>
          <a:r>
            <a:rPr lang="en-US" sz="900" kern="1200">
              <a:latin typeface="Avenir Medium"/>
              <a:cs typeface="Avenir Medium"/>
            </a:rPr>
            <a:t>Abstract</a:t>
          </a:r>
        </a:p>
      </dsp:txBody>
      <dsp:txXfrm>
        <a:off x="4975782" y="0"/>
        <a:ext cx="1160590" cy="1616964"/>
      </dsp:txXfrm>
    </dsp:sp>
    <dsp:sp modelId="{433255A5-4518-0340-AC89-33CF44AEAFB9}">
      <dsp:nvSpPr>
        <dsp:cNvPr id="0" name=""/>
        <dsp:cNvSpPr/>
      </dsp:nvSpPr>
      <dsp:spPr>
        <a:xfrm>
          <a:off x="5353957"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B09710-C177-6B4F-AE90-2749F736A16E}">
      <dsp:nvSpPr>
        <dsp:cNvPr id="0" name=""/>
        <dsp:cNvSpPr/>
      </dsp:nvSpPr>
      <dsp:spPr>
        <a:xfrm>
          <a:off x="6194403" y="2425446"/>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Oct/Nov/Dec 2015</a:t>
          </a:r>
        </a:p>
        <a:p>
          <a:pPr marL="0" lvl="0" indent="0" algn="l" defTabSz="400050">
            <a:lnSpc>
              <a:spcPct val="90000"/>
            </a:lnSpc>
            <a:spcBef>
              <a:spcPct val="0"/>
            </a:spcBef>
            <a:spcAft>
              <a:spcPct val="35000"/>
            </a:spcAft>
            <a:buNone/>
          </a:pPr>
          <a:r>
            <a:rPr lang="en-US" sz="900" kern="1200">
              <a:latin typeface="Avenir Medium"/>
              <a:cs typeface="Avenir Medium"/>
            </a:rPr>
            <a:t>Continue marketing</a:t>
          </a:r>
        </a:p>
        <a:p>
          <a:pPr marL="0" lvl="0" indent="0" algn="l" defTabSz="400050">
            <a:lnSpc>
              <a:spcPct val="90000"/>
            </a:lnSpc>
            <a:spcBef>
              <a:spcPct val="0"/>
            </a:spcBef>
            <a:spcAft>
              <a:spcPct val="35000"/>
            </a:spcAft>
            <a:buNone/>
          </a:pPr>
          <a:r>
            <a:rPr lang="en-US" sz="900" kern="1200">
              <a:latin typeface="Avenir Medium"/>
              <a:cs typeface="Avenir Medium"/>
            </a:rPr>
            <a:t>Check registration</a:t>
          </a:r>
        </a:p>
        <a:p>
          <a:pPr marL="0" lvl="0" indent="0" algn="l" defTabSz="400050">
            <a:lnSpc>
              <a:spcPct val="90000"/>
            </a:lnSpc>
            <a:spcBef>
              <a:spcPct val="0"/>
            </a:spcBef>
            <a:spcAft>
              <a:spcPct val="35000"/>
            </a:spcAft>
            <a:buNone/>
          </a:pPr>
          <a:r>
            <a:rPr lang="en-US" sz="900" kern="1200">
              <a:latin typeface="Avenir Medium"/>
              <a:cs typeface="Avenir Medium"/>
            </a:rPr>
            <a:t>Print all particpant materials</a:t>
          </a:r>
        </a:p>
        <a:p>
          <a:pPr marL="0" lvl="0" indent="0" algn="l" defTabSz="400050">
            <a:lnSpc>
              <a:spcPct val="90000"/>
            </a:lnSpc>
            <a:spcBef>
              <a:spcPct val="0"/>
            </a:spcBef>
            <a:spcAft>
              <a:spcPct val="35000"/>
            </a:spcAft>
            <a:buNone/>
          </a:pPr>
          <a:r>
            <a:rPr lang="en-US" sz="900" kern="1200">
              <a:latin typeface="Avenir Medium"/>
              <a:cs typeface="Avenir Medium"/>
            </a:rPr>
            <a:t>Prep speakers</a:t>
          </a:r>
        </a:p>
        <a:p>
          <a:pPr marL="0" lvl="0" indent="0" algn="l" defTabSz="400050">
            <a:lnSpc>
              <a:spcPct val="90000"/>
            </a:lnSpc>
            <a:spcBef>
              <a:spcPct val="0"/>
            </a:spcBef>
            <a:spcAft>
              <a:spcPct val="35000"/>
            </a:spcAft>
            <a:buNone/>
          </a:pPr>
          <a:r>
            <a:rPr lang="en-US" sz="900" kern="1200">
              <a:latin typeface="Avenir Medium"/>
              <a:cs typeface="Avenir Medium"/>
            </a:rPr>
            <a:t>Confirm catering and venue</a:t>
          </a:r>
        </a:p>
        <a:p>
          <a:pPr marL="0" lvl="0" indent="0" algn="l" defTabSz="400050">
            <a:lnSpc>
              <a:spcPct val="90000"/>
            </a:lnSpc>
            <a:spcBef>
              <a:spcPct val="0"/>
            </a:spcBef>
            <a:spcAft>
              <a:spcPct val="35000"/>
            </a:spcAft>
            <a:buNone/>
          </a:pPr>
          <a:r>
            <a:rPr lang="en-US" sz="900" kern="1200">
              <a:latin typeface="Avenir Medium"/>
              <a:cs typeface="Avenir Medium"/>
            </a:rPr>
            <a:t>Volunteer &amp; staff training</a:t>
          </a:r>
        </a:p>
      </dsp:txBody>
      <dsp:txXfrm>
        <a:off x="6194403" y="2425446"/>
        <a:ext cx="1160590" cy="1616964"/>
      </dsp:txXfrm>
    </dsp:sp>
    <dsp:sp modelId="{D72600DA-7A5D-BD45-9D08-0E4000C8003A}">
      <dsp:nvSpPr>
        <dsp:cNvPr id="0" name=""/>
        <dsp:cNvSpPr/>
      </dsp:nvSpPr>
      <dsp:spPr>
        <a:xfrm>
          <a:off x="6572577"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2CA5D1BBF2EE438B0C84E53CCEC817"/>
        <w:category>
          <w:name w:val="General"/>
          <w:gallery w:val="placeholder"/>
        </w:category>
        <w:types>
          <w:type w:val="bbPlcHdr"/>
        </w:types>
        <w:behaviors>
          <w:behavior w:val="content"/>
        </w:behaviors>
        <w:guid w:val="{7D5C8ECE-3B72-4F4E-BC89-1BF4F6DBBAC8}"/>
      </w:docPartPr>
      <w:docPartBody>
        <w:p w:rsidR="007A342B" w:rsidRDefault="007A342B" w:rsidP="007A342B">
          <w:pPr>
            <w:pStyle w:val="BD2CA5D1BBF2EE438B0C84E53CCEC817"/>
          </w:pPr>
          <w:r>
            <w:t>[Type text]</w:t>
          </w:r>
        </w:p>
      </w:docPartBody>
    </w:docPart>
    <w:docPart>
      <w:docPartPr>
        <w:name w:val="5CBA3E829945654591F558745EAD1BCA"/>
        <w:category>
          <w:name w:val="General"/>
          <w:gallery w:val="placeholder"/>
        </w:category>
        <w:types>
          <w:type w:val="bbPlcHdr"/>
        </w:types>
        <w:behaviors>
          <w:behavior w:val="content"/>
        </w:behaviors>
        <w:guid w:val="{A344568D-97BA-1247-A19D-443B8FE07208}"/>
      </w:docPartPr>
      <w:docPartBody>
        <w:p w:rsidR="007A342B" w:rsidRDefault="007A342B" w:rsidP="007A342B">
          <w:pPr>
            <w:pStyle w:val="5CBA3E829945654591F558745EAD1BCA"/>
          </w:pPr>
          <w:r>
            <w:t>[Type text]</w:t>
          </w:r>
        </w:p>
      </w:docPartBody>
    </w:docPart>
    <w:docPart>
      <w:docPartPr>
        <w:name w:val="F950329B29D221418D0EF7C5DC87C05E"/>
        <w:category>
          <w:name w:val="General"/>
          <w:gallery w:val="placeholder"/>
        </w:category>
        <w:types>
          <w:type w:val="bbPlcHdr"/>
        </w:types>
        <w:behaviors>
          <w:behavior w:val="content"/>
        </w:behaviors>
        <w:guid w:val="{EB7F4A06-C29A-FD48-A774-9644E928E160}"/>
      </w:docPartPr>
      <w:docPartBody>
        <w:p w:rsidR="007A342B" w:rsidRDefault="007A342B" w:rsidP="007A342B">
          <w:pPr>
            <w:pStyle w:val="F950329B29D221418D0EF7C5DC87C0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venir Medium">
    <w:altName w:val="Trebuchet MS"/>
    <w:charset w:val="00"/>
    <w:family w:val="auto"/>
    <w:pitch w:val="variable"/>
    <w:sig w:usb0="00000001" w:usb1="5000204A" w:usb2="00000000" w:usb3="00000000" w:csb0="0000009B"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harter Black">
    <w:altName w:val="Times New Roman"/>
    <w:charset w:val="00"/>
    <w:family w:val="auto"/>
    <w:pitch w:val="variable"/>
    <w:sig w:usb0="00000001"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Zapf Dingbats">
    <w:altName w:val="Wingdings 2"/>
    <w:charset w:val="02"/>
    <w:family w:val="auto"/>
    <w:pitch w:val="variable"/>
    <w:sig w:usb0="00000000" w:usb1="10000000" w:usb2="00000000" w:usb3="00000000" w:csb0="80000000" w:csb1="00000000"/>
  </w:font>
  <w:font w:name="AvenirLTStd">
    <w:altName w:val="Times New Roman"/>
    <w:panose1 w:val="00000000000000000000"/>
    <w:charset w:val="00"/>
    <w:family w:val="roman"/>
    <w:notTrueType/>
    <w:pitch w:val="default"/>
  </w:font>
  <w:font w:name="Futura">
    <w:charset w:val="00"/>
    <w:family w:val="auto"/>
    <w:pitch w:val="variable"/>
    <w:sig w:usb0="80000067" w:usb1="00000000" w:usb2="00000000" w:usb3="00000000" w:csb0="000001FB"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2B"/>
    <w:rsid w:val="007A342B"/>
    <w:rsid w:val="00DB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66D8B5CCAF7C43BAD441605EBF705F">
    <w:name w:val="9666D8B5CCAF7C43BAD441605EBF705F"/>
    <w:rsid w:val="007A342B"/>
  </w:style>
  <w:style w:type="paragraph" w:customStyle="1" w:styleId="701EC52DCCA5B14991293317579C4A82">
    <w:name w:val="701EC52DCCA5B14991293317579C4A82"/>
    <w:rsid w:val="007A342B"/>
  </w:style>
  <w:style w:type="paragraph" w:customStyle="1" w:styleId="70A61752CEE5B149BC284198DA28FA70">
    <w:name w:val="70A61752CEE5B149BC284198DA28FA70"/>
    <w:rsid w:val="007A342B"/>
  </w:style>
  <w:style w:type="paragraph" w:customStyle="1" w:styleId="2970BC3437DE114C8CB8E3520D013BC0">
    <w:name w:val="2970BC3437DE114C8CB8E3520D013BC0"/>
    <w:rsid w:val="007A342B"/>
  </w:style>
  <w:style w:type="paragraph" w:customStyle="1" w:styleId="51527B8A31578149A143342D9F6B2159">
    <w:name w:val="51527B8A31578149A143342D9F6B2159"/>
    <w:rsid w:val="007A342B"/>
  </w:style>
  <w:style w:type="paragraph" w:customStyle="1" w:styleId="C1CF2C8398D8F844976B43B229BECEB2">
    <w:name w:val="C1CF2C8398D8F844976B43B229BECEB2"/>
    <w:rsid w:val="007A342B"/>
  </w:style>
  <w:style w:type="paragraph" w:customStyle="1" w:styleId="9DFDADB9355F0B4A880C77C103CEA083">
    <w:name w:val="9DFDADB9355F0B4A880C77C103CEA083"/>
    <w:rsid w:val="007A342B"/>
  </w:style>
  <w:style w:type="paragraph" w:customStyle="1" w:styleId="4BED607EBC37E440BE1351A6AC424F8E">
    <w:name w:val="4BED607EBC37E440BE1351A6AC424F8E"/>
    <w:rsid w:val="007A342B"/>
  </w:style>
  <w:style w:type="paragraph" w:customStyle="1" w:styleId="D8DCE7B59EB61046A944AE38DE31CE96">
    <w:name w:val="D8DCE7B59EB61046A944AE38DE31CE96"/>
    <w:rsid w:val="007A342B"/>
  </w:style>
  <w:style w:type="paragraph" w:customStyle="1" w:styleId="54E2E1C86B313E40B4264E2C3C792863">
    <w:name w:val="54E2E1C86B313E40B4264E2C3C792863"/>
    <w:rsid w:val="007A342B"/>
  </w:style>
  <w:style w:type="paragraph" w:customStyle="1" w:styleId="68C8FE8CDE161741AC3C49708EA30B4D">
    <w:name w:val="68C8FE8CDE161741AC3C49708EA30B4D"/>
    <w:rsid w:val="007A342B"/>
  </w:style>
  <w:style w:type="paragraph" w:customStyle="1" w:styleId="2FFDE4BFA83E114591D717CC5866BAFB">
    <w:name w:val="2FFDE4BFA83E114591D717CC5866BAFB"/>
    <w:rsid w:val="007A342B"/>
  </w:style>
  <w:style w:type="paragraph" w:customStyle="1" w:styleId="068036BD39D180409038326C007E4619">
    <w:name w:val="068036BD39D180409038326C007E4619"/>
    <w:rsid w:val="007A342B"/>
  </w:style>
  <w:style w:type="paragraph" w:customStyle="1" w:styleId="9F47C254EED8CC46B2EB2C7383704DF1">
    <w:name w:val="9F47C254EED8CC46B2EB2C7383704DF1"/>
    <w:rsid w:val="007A342B"/>
  </w:style>
  <w:style w:type="paragraph" w:customStyle="1" w:styleId="B334C9720C221B4F9A1AFF1DF2FA4A5B">
    <w:name w:val="B334C9720C221B4F9A1AFF1DF2FA4A5B"/>
    <w:rsid w:val="007A342B"/>
  </w:style>
  <w:style w:type="paragraph" w:customStyle="1" w:styleId="727602FF3B61B54D969761BBF022D6F4">
    <w:name w:val="727602FF3B61B54D969761BBF022D6F4"/>
    <w:rsid w:val="007A342B"/>
  </w:style>
  <w:style w:type="paragraph" w:customStyle="1" w:styleId="63AD554655507B4C9FE7F6362241AC33">
    <w:name w:val="63AD554655507B4C9FE7F6362241AC33"/>
    <w:rsid w:val="007A342B"/>
  </w:style>
  <w:style w:type="paragraph" w:customStyle="1" w:styleId="43FF7C9393CC4744B991F91365731051">
    <w:name w:val="43FF7C9393CC4744B991F91365731051"/>
    <w:rsid w:val="007A342B"/>
  </w:style>
  <w:style w:type="paragraph" w:customStyle="1" w:styleId="BD2CA5D1BBF2EE438B0C84E53CCEC817">
    <w:name w:val="BD2CA5D1BBF2EE438B0C84E53CCEC817"/>
    <w:rsid w:val="007A342B"/>
  </w:style>
  <w:style w:type="paragraph" w:customStyle="1" w:styleId="5CBA3E829945654591F558745EAD1BCA">
    <w:name w:val="5CBA3E829945654591F558745EAD1BCA"/>
    <w:rsid w:val="007A342B"/>
  </w:style>
  <w:style w:type="paragraph" w:customStyle="1" w:styleId="F950329B29D221418D0EF7C5DC87C05E">
    <w:name w:val="F950329B29D221418D0EF7C5DC87C05E"/>
    <w:rsid w:val="007A342B"/>
  </w:style>
  <w:style w:type="paragraph" w:customStyle="1" w:styleId="9ED2DBFB1631014DAB9069DA9AB2ED78">
    <w:name w:val="9ED2DBFB1631014DAB9069DA9AB2ED78"/>
    <w:rsid w:val="007A342B"/>
  </w:style>
  <w:style w:type="paragraph" w:customStyle="1" w:styleId="46906732DF9EC545892477D28E43FF85">
    <w:name w:val="46906732DF9EC545892477D28E43FF85"/>
    <w:rsid w:val="007A342B"/>
  </w:style>
  <w:style w:type="paragraph" w:customStyle="1" w:styleId="7EFA68810AAEC548B5A196D713A176DE">
    <w:name w:val="7EFA68810AAEC548B5A196D713A176DE"/>
    <w:rsid w:val="007A342B"/>
  </w:style>
  <w:style w:type="paragraph" w:customStyle="1" w:styleId="A5E93111B07DF14094BA579328CD61EE">
    <w:name w:val="A5E93111B07DF14094BA579328CD61EE"/>
    <w:rsid w:val="007A342B"/>
  </w:style>
  <w:style w:type="paragraph" w:customStyle="1" w:styleId="B1D61079FFE49242B70C54D92DE68803">
    <w:name w:val="B1D61079FFE49242B70C54D92DE68803"/>
    <w:rsid w:val="007A342B"/>
  </w:style>
  <w:style w:type="paragraph" w:customStyle="1" w:styleId="9B5E1BD0896FB3459DC97E26E9E816F6">
    <w:name w:val="9B5E1BD0896FB3459DC97E26E9E816F6"/>
    <w:rsid w:val="007A342B"/>
  </w:style>
  <w:style w:type="paragraph" w:customStyle="1" w:styleId="538FDC126FB7E0408E717DFE010DBCAA">
    <w:name w:val="538FDC126FB7E0408E717DFE010DBCAA"/>
    <w:rsid w:val="007A342B"/>
  </w:style>
  <w:style w:type="paragraph" w:customStyle="1" w:styleId="FA596343FABA3146AD236B1FF00BC253">
    <w:name w:val="FA596343FABA3146AD236B1FF00BC253"/>
    <w:rsid w:val="007A342B"/>
  </w:style>
  <w:style w:type="paragraph" w:customStyle="1" w:styleId="67886616A29C3A4AB5B3EA8C1F310250">
    <w:name w:val="67886616A29C3A4AB5B3EA8C1F310250"/>
    <w:rsid w:val="007A342B"/>
  </w:style>
  <w:style w:type="paragraph" w:customStyle="1" w:styleId="E75C8C5BF4C8AB4785DAAF30ACCF12A4">
    <w:name w:val="E75C8C5BF4C8AB4785DAAF30ACCF12A4"/>
    <w:rsid w:val="007A342B"/>
  </w:style>
  <w:style w:type="paragraph" w:customStyle="1" w:styleId="2644780FBC9B6A4FB237ACF08223CD86">
    <w:name w:val="2644780FBC9B6A4FB237ACF08223CD86"/>
    <w:rsid w:val="007A342B"/>
  </w:style>
  <w:style w:type="paragraph" w:customStyle="1" w:styleId="97866B99CF5C6042BEFC09522A04067B">
    <w:name w:val="97866B99CF5C6042BEFC09522A04067B"/>
    <w:rsid w:val="007A3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FDF4F40A9DF4DBF1C249519824FCD" ma:contentTypeVersion="1" ma:contentTypeDescription="Create a new document." ma:contentTypeScope="" ma:versionID="7d70099c349a21d33ee9397c1298809d">
  <xsd:schema xmlns:xsd="http://www.w3.org/2001/XMLSchema" xmlns:xs="http://www.w3.org/2001/XMLSchema" xmlns:p="http://schemas.microsoft.com/office/2006/metadata/properties" xmlns:ns3="2ed0f92e-12a6-4e40-8da8-459dab46ea29" targetNamespace="http://schemas.microsoft.com/office/2006/metadata/properties" ma:root="true" ma:fieldsID="6284a586f47f18a8b77f86e91c8c7786" ns3:_="">
    <xsd:import namespace="2ed0f92e-12a6-4e40-8da8-459dab46ea2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f92e-12a6-4e40-8da8-459dab46ea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0D78-E6B1-4A9B-94CA-87F0128F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f92e-12a6-4e40-8da8-459dab46e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DBEA-2D34-4AA3-97BF-BD54D0CB7EA9}">
  <ds:schemaRefs>
    <ds:schemaRef ds:uri="http://schemas.microsoft.com/sharepoint/v3/contenttype/forms"/>
  </ds:schemaRefs>
</ds:datastoreItem>
</file>

<file path=customXml/itemProps3.xml><?xml version="1.0" encoding="utf-8"?>
<ds:datastoreItem xmlns:ds="http://schemas.openxmlformats.org/officeDocument/2006/customXml" ds:itemID="{9DAD610C-47C3-4212-A12D-5B8B3D6D0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39277D-A0CC-4F7E-93B9-62772116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8452</Words>
  <Characters>48183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CHE-WA Forum Manual                                                            Logistics</vt:lpstr>
    </vt:vector>
  </TitlesOfParts>
  <Company/>
  <LinksUpToDate>false</LinksUpToDate>
  <CharactersWithSpaces>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CHE-WA Forum Manual                                                            Logistics</dc:title>
  <dc:subject/>
  <dc:creator>Toni Higgs</dc:creator>
  <cp:keywords/>
  <dc:description/>
  <cp:lastModifiedBy>Lorelei</cp:lastModifiedBy>
  <cp:revision>2</cp:revision>
  <cp:lastPrinted>2014-07-01T18:38:00Z</cp:lastPrinted>
  <dcterms:created xsi:type="dcterms:W3CDTF">2016-12-14T00:15:00Z</dcterms:created>
  <dcterms:modified xsi:type="dcterms:W3CDTF">2016-12-14T00:15:00Z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0x010100DE5FDF4F40A9DF4DBF1C249519824FCD</vt:lpwstr>
  </property>
  <property fmtid="{D5CDD505-2E9C-101B-9397-08002B2CF9AE}" pid="3" name="IsMyDocuments">
    <vt:bool>true</vt:bool>
  </property>
</Properties>
</file>